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0E32" w:rsidRPr="00F70E32" w:rsidRDefault="00F70E32" w:rsidP="00F70E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0E32">
        <w:rPr>
          <w:rFonts w:ascii="Times New Roman" w:eastAsia="Calibri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F70E32" w:rsidRPr="00F70E32" w:rsidRDefault="00F70E32" w:rsidP="00F70E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0E32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№ 385</w:t>
      </w:r>
    </w:p>
    <w:p w:rsidR="00F70E32" w:rsidRPr="00F70E32" w:rsidRDefault="00F70E32" w:rsidP="00F70E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0E32">
        <w:rPr>
          <w:rFonts w:ascii="Times New Roman" w:eastAsia="Calibri" w:hAnsi="Times New Roman" w:cs="Times New Roman"/>
          <w:sz w:val="24"/>
          <w:szCs w:val="24"/>
        </w:rPr>
        <w:t>МБДОУ ДЕТСКИЙ САД № 385</w:t>
      </w:r>
    </w:p>
    <w:p w:rsidR="00F70E32" w:rsidRPr="00F70E32" w:rsidRDefault="00F70E32" w:rsidP="00F70E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0E32">
        <w:rPr>
          <w:rFonts w:ascii="Times New Roman" w:eastAsia="Calibri" w:hAnsi="Times New Roman" w:cs="Times New Roman"/>
          <w:sz w:val="24"/>
          <w:szCs w:val="24"/>
        </w:rPr>
        <w:t xml:space="preserve">620103, г. Екатеринбург, ул. Газетная, 48, тел.: +7 (343) 295-83-32; эл. адрес: </w:t>
      </w:r>
      <w:r w:rsidRPr="00F70E32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mdou385@eduekb.ru</w:t>
      </w:r>
      <w:r w:rsidRPr="00F70E32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70E32" w:rsidRPr="00F70E32" w:rsidRDefault="00F70E32" w:rsidP="00F70E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0E32">
        <w:rPr>
          <w:rFonts w:ascii="Times New Roman" w:eastAsia="Calibri" w:hAnsi="Times New Roman" w:cs="Times New Roman"/>
          <w:sz w:val="24"/>
          <w:szCs w:val="24"/>
        </w:rPr>
        <w:t xml:space="preserve">сайт: </w:t>
      </w:r>
      <w:r w:rsidRPr="00F70E32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F70E32">
        <w:rPr>
          <w:rFonts w:ascii="Times New Roman" w:eastAsia="Calibri" w:hAnsi="Times New Roman" w:cs="Times New Roman"/>
          <w:sz w:val="24"/>
          <w:szCs w:val="24"/>
        </w:rPr>
        <w:t>//</w:t>
      </w:r>
      <w:hyperlink r:id="rId5" w:history="1">
        <w:r w:rsidRPr="00F70E32">
          <w:rPr>
            <w:rStyle w:val="a9"/>
            <w:rFonts w:ascii="Times New Roman" w:eastAsia="Calibri" w:hAnsi="Times New Roman" w:cs="Times New Roman"/>
            <w:bCs/>
            <w:color w:val="0000FF"/>
            <w:sz w:val="24"/>
            <w:szCs w:val="24"/>
          </w:rPr>
          <w:t>385.tvoysadik.ru</w:t>
        </w:r>
      </w:hyperlink>
    </w:p>
    <w:p w:rsidR="003852FD" w:rsidRPr="00F70E32" w:rsidRDefault="004B4C17" w:rsidP="00F70E32">
      <w:pPr>
        <w:jc w:val="center"/>
        <w:rPr>
          <w:rFonts w:eastAsia="Calibri" w:cs="Times New Roman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pict>
          <v:line id="_x0000_s1026" style="position:absolute;left:0;text-align:left;z-index:-251656192;mso-position-horizontal-relative:page" from="54.75pt,15.8pt" to="797.6pt,15.8pt" strokeweight="2.88pt">
            <w10:wrap anchorx="page"/>
          </v:line>
        </w:pict>
      </w:r>
    </w:p>
    <w:p w:rsidR="003852FD" w:rsidRPr="00D63DEF" w:rsidRDefault="003852FD" w:rsidP="003852FD">
      <w:pPr>
        <w:pStyle w:val="a5"/>
        <w:ind w:left="0"/>
        <w:rPr>
          <w:sz w:val="24"/>
          <w:szCs w:val="24"/>
        </w:rPr>
      </w:pPr>
    </w:p>
    <w:p w:rsidR="003852FD" w:rsidRPr="00D63DEF" w:rsidRDefault="003852FD" w:rsidP="003852FD">
      <w:pPr>
        <w:pStyle w:val="a5"/>
        <w:ind w:left="0"/>
        <w:rPr>
          <w:sz w:val="24"/>
          <w:szCs w:val="24"/>
        </w:rPr>
      </w:pPr>
    </w:p>
    <w:p w:rsidR="00F70E32" w:rsidRDefault="00F70E32" w:rsidP="003852FD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32"/>
          <w:szCs w:val="32"/>
        </w:rPr>
      </w:pPr>
    </w:p>
    <w:p w:rsidR="00F70E32" w:rsidRDefault="00F70E32" w:rsidP="003852FD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32"/>
          <w:szCs w:val="32"/>
        </w:rPr>
      </w:pPr>
    </w:p>
    <w:p w:rsidR="003852FD" w:rsidRPr="00F70E32" w:rsidRDefault="003852FD" w:rsidP="003852FD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32"/>
          <w:szCs w:val="32"/>
        </w:rPr>
      </w:pPr>
      <w:r w:rsidRPr="00F70E32">
        <w:rPr>
          <w:rFonts w:ascii="Times New Roman" w:hAnsi="Times New Roman" w:cs="Times New Roman"/>
          <w:sz w:val="32"/>
          <w:szCs w:val="32"/>
        </w:rPr>
        <w:t xml:space="preserve">КОНСПЕКТ НЕПРЕРЫВНОЙ ОБРАЗОВАТЕЛЬНОЙ ДЕЯТЕЛЬНОСТИ ПО ЛЕГО-КОНСТРУИРОВАНИЮ </w:t>
      </w:r>
    </w:p>
    <w:p w:rsidR="003852FD" w:rsidRPr="00F70E32" w:rsidRDefault="003852FD" w:rsidP="003852FD">
      <w:pPr>
        <w:pStyle w:val="11"/>
        <w:spacing w:line="240" w:lineRule="auto"/>
        <w:ind w:left="1084" w:right="191"/>
        <w:jc w:val="center"/>
        <w:rPr>
          <w:sz w:val="32"/>
          <w:szCs w:val="32"/>
        </w:rPr>
      </w:pPr>
      <w:r w:rsidRPr="00F70E32">
        <w:rPr>
          <w:sz w:val="32"/>
          <w:szCs w:val="32"/>
        </w:rPr>
        <w:t>«Корабли и самолеты»</w:t>
      </w:r>
    </w:p>
    <w:p w:rsidR="003852FD" w:rsidRPr="00F70E32" w:rsidRDefault="003852FD" w:rsidP="003852FD">
      <w:pPr>
        <w:pStyle w:val="a5"/>
        <w:ind w:left="1084" w:right="191"/>
        <w:jc w:val="center"/>
        <w:rPr>
          <w:sz w:val="32"/>
          <w:szCs w:val="32"/>
        </w:rPr>
      </w:pPr>
      <w:r w:rsidRPr="00F70E32">
        <w:rPr>
          <w:sz w:val="32"/>
          <w:szCs w:val="32"/>
        </w:rPr>
        <w:t>(с воспитанниками 7 – го года жизни)</w:t>
      </w:r>
    </w:p>
    <w:p w:rsidR="003852FD" w:rsidRPr="00D63DEF" w:rsidRDefault="003852FD" w:rsidP="003852FD">
      <w:pPr>
        <w:pStyle w:val="a5"/>
        <w:ind w:left="0"/>
        <w:rPr>
          <w:sz w:val="24"/>
          <w:szCs w:val="24"/>
        </w:rPr>
      </w:pPr>
    </w:p>
    <w:p w:rsidR="003852FD" w:rsidRPr="00D63DEF" w:rsidRDefault="003852FD" w:rsidP="003852FD">
      <w:pPr>
        <w:pStyle w:val="a5"/>
        <w:ind w:left="0"/>
        <w:rPr>
          <w:sz w:val="24"/>
          <w:szCs w:val="24"/>
        </w:rPr>
      </w:pPr>
    </w:p>
    <w:p w:rsidR="003852FD" w:rsidRPr="00D63DEF" w:rsidRDefault="003852FD" w:rsidP="003852FD">
      <w:pPr>
        <w:pStyle w:val="a5"/>
        <w:ind w:left="0"/>
        <w:rPr>
          <w:sz w:val="24"/>
          <w:szCs w:val="24"/>
        </w:rPr>
      </w:pPr>
    </w:p>
    <w:p w:rsidR="003852FD" w:rsidRPr="00D63DEF" w:rsidRDefault="003852FD" w:rsidP="003852FD">
      <w:pPr>
        <w:pStyle w:val="a5"/>
        <w:ind w:left="0"/>
        <w:rPr>
          <w:sz w:val="24"/>
          <w:szCs w:val="24"/>
        </w:rPr>
      </w:pPr>
    </w:p>
    <w:p w:rsidR="003852FD" w:rsidRPr="00D63DEF" w:rsidRDefault="003852FD" w:rsidP="003852FD">
      <w:pPr>
        <w:pStyle w:val="a5"/>
        <w:ind w:left="0"/>
        <w:rPr>
          <w:sz w:val="24"/>
          <w:szCs w:val="24"/>
        </w:rPr>
      </w:pPr>
    </w:p>
    <w:p w:rsidR="003852FD" w:rsidRPr="00D63DEF" w:rsidRDefault="003852FD" w:rsidP="003852FD">
      <w:pPr>
        <w:pStyle w:val="a5"/>
        <w:ind w:left="0"/>
        <w:rPr>
          <w:sz w:val="24"/>
          <w:szCs w:val="24"/>
        </w:rPr>
      </w:pPr>
    </w:p>
    <w:p w:rsidR="003852FD" w:rsidRPr="00D63DEF" w:rsidRDefault="003852FD" w:rsidP="003852FD">
      <w:pPr>
        <w:pStyle w:val="a5"/>
        <w:ind w:left="0"/>
        <w:rPr>
          <w:sz w:val="24"/>
          <w:szCs w:val="24"/>
        </w:rPr>
      </w:pPr>
    </w:p>
    <w:p w:rsidR="003852FD" w:rsidRPr="00F70E32" w:rsidRDefault="003852FD" w:rsidP="003852FD">
      <w:pPr>
        <w:pStyle w:val="11"/>
        <w:spacing w:line="240" w:lineRule="auto"/>
        <w:ind w:left="6451"/>
        <w:rPr>
          <w:b w:val="0"/>
          <w:bCs w:val="0"/>
          <w:sz w:val="24"/>
          <w:szCs w:val="24"/>
        </w:rPr>
      </w:pPr>
      <w:r w:rsidRPr="00D63DEF">
        <w:rPr>
          <w:sz w:val="24"/>
          <w:szCs w:val="24"/>
        </w:rPr>
        <w:t xml:space="preserve">                                                           </w:t>
      </w:r>
    </w:p>
    <w:p w:rsidR="003852FD" w:rsidRPr="00D63DEF" w:rsidRDefault="003852FD" w:rsidP="003852FD">
      <w:pPr>
        <w:pStyle w:val="11"/>
        <w:spacing w:line="240" w:lineRule="auto"/>
        <w:ind w:left="6451"/>
        <w:jc w:val="right"/>
        <w:rPr>
          <w:sz w:val="24"/>
          <w:szCs w:val="24"/>
        </w:rPr>
      </w:pPr>
      <w:r w:rsidRPr="00F70E32">
        <w:rPr>
          <w:b w:val="0"/>
          <w:bCs w:val="0"/>
          <w:sz w:val="24"/>
          <w:szCs w:val="24"/>
        </w:rPr>
        <w:t xml:space="preserve">                                                                Воспитатель:</w:t>
      </w:r>
    </w:p>
    <w:p w:rsidR="003852FD" w:rsidRPr="00D63DEF" w:rsidRDefault="003852FD" w:rsidP="003852FD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  <w:r w:rsidRPr="00D63DEF">
        <w:rPr>
          <w:spacing w:val="-5"/>
          <w:sz w:val="24"/>
          <w:szCs w:val="24"/>
        </w:rPr>
        <w:t xml:space="preserve">                       МБДОУ детский сад №385, </w:t>
      </w:r>
    </w:p>
    <w:p w:rsidR="003852FD" w:rsidRPr="00D63DEF" w:rsidRDefault="003852FD" w:rsidP="003852FD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  <w:r w:rsidRPr="00D63DEF">
        <w:rPr>
          <w:spacing w:val="-5"/>
          <w:sz w:val="24"/>
          <w:szCs w:val="24"/>
        </w:rPr>
        <w:t xml:space="preserve">Чкаловский район, </w:t>
      </w:r>
    </w:p>
    <w:p w:rsidR="003852FD" w:rsidRPr="00D63DEF" w:rsidRDefault="003852FD" w:rsidP="003852FD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  <w:r w:rsidRPr="00D63DEF">
        <w:rPr>
          <w:spacing w:val="-5"/>
          <w:sz w:val="24"/>
          <w:szCs w:val="24"/>
        </w:rPr>
        <w:t>г.Екатеринбург</w:t>
      </w:r>
    </w:p>
    <w:p w:rsidR="003852FD" w:rsidRDefault="003852FD" w:rsidP="003852FD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  <w:r w:rsidRPr="00D63DEF">
        <w:rPr>
          <w:spacing w:val="-5"/>
          <w:sz w:val="24"/>
          <w:szCs w:val="24"/>
        </w:rPr>
        <w:t>Жуйкова Дарья Николаевна</w:t>
      </w:r>
    </w:p>
    <w:p w:rsidR="00F70E32" w:rsidRDefault="00F70E32" w:rsidP="003852FD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</w:p>
    <w:p w:rsidR="00F70E32" w:rsidRDefault="00F70E32" w:rsidP="003852FD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</w:p>
    <w:p w:rsidR="00F70E32" w:rsidRPr="00D63DEF" w:rsidRDefault="00F70E32" w:rsidP="003852FD">
      <w:pPr>
        <w:pStyle w:val="a5"/>
        <w:ind w:left="7335" w:right="116" w:hanging="817"/>
        <w:jc w:val="right"/>
        <w:rPr>
          <w:sz w:val="24"/>
          <w:szCs w:val="24"/>
        </w:rPr>
      </w:pPr>
    </w:p>
    <w:p w:rsidR="003852FD" w:rsidRPr="00F70E32" w:rsidRDefault="003852FD" w:rsidP="003852FD">
      <w:pPr>
        <w:pStyle w:val="a5"/>
        <w:ind w:left="0"/>
        <w:rPr>
          <w:b/>
          <w:bCs/>
          <w:sz w:val="24"/>
          <w:szCs w:val="24"/>
        </w:rPr>
      </w:pPr>
    </w:p>
    <w:p w:rsidR="003852FD" w:rsidRPr="00F70E32" w:rsidRDefault="003852FD" w:rsidP="003852FD">
      <w:pPr>
        <w:pStyle w:val="11"/>
        <w:spacing w:line="240" w:lineRule="auto"/>
        <w:ind w:left="0"/>
        <w:jc w:val="center"/>
        <w:rPr>
          <w:sz w:val="24"/>
          <w:szCs w:val="24"/>
        </w:rPr>
      </w:pPr>
      <w:r w:rsidRPr="00F70E32">
        <w:rPr>
          <w:sz w:val="24"/>
          <w:szCs w:val="24"/>
        </w:rPr>
        <w:t>г.Екатеринбург, 2021 год</w:t>
      </w:r>
    </w:p>
    <w:p w:rsidR="003852FD" w:rsidRPr="006C71AB" w:rsidRDefault="003852FD" w:rsidP="00385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AB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 w:rsidRPr="006C71AB">
        <w:rPr>
          <w:rFonts w:ascii="Times New Roman" w:hAnsi="Times New Roman" w:cs="Times New Roman"/>
          <w:sz w:val="24"/>
          <w:szCs w:val="24"/>
        </w:rPr>
        <w:t xml:space="preserve"> «Корабли и самолеты».</w:t>
      </w:r>
    </w:p>
    <w:p w:rsidR="003852FD" w:rsidRPr="006C71AB" w:rsidRDefault="003852FD" w:rsidP="00385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AB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Pr="006C71AB">
        <w:rPr>
          <w:rFonts w:ascii="Times New Roman" w:hAnsi="Times New Roman" w:cs="Times New Roman"/>
          <w:sz w:val="24"/>
          <w:szCs w:val="24"/>
        </w:rPr>
        <w:t xml:space="preserve"> Подготовительная.</w:t>
      </w:r>
    </w:p>
    <w:p w:rsidR="003852FD" w:rsidRPr="006C71AB" w:rsidRDefault="003852FD" w:rsidP="00385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AB">
        <w:rPr>
          <w:rFonts w:ascii="Times New Roman" w:hAnsi="Times New Roman" w:cs="Times New Roman"/>
          <w:b/>
          <w:sz w:val="24"/>
          <w:szCs w:val="24"/>
        </w:rPr>
        <w:t xml:space="preserve">Ведущий вид деятельности: </w:t>
      </w:r>
      <w:r w:rsidRPr="006C71AB">
        <w:rPr>
          <w:rFonts w:ascii="Times New Roman" w:hAnsi="Times New Roman" w:cs="Times New Roman"/>
          <w:sz w:val="24"/>
          <w:szCs w:val="24"/>
        </w:rPr>
        <w:t>Конструктивный.</w:t>
      </w:r>
    </w:p>
    <w:p w:rsidR="003852FD" w:rsidRPr="006C71AB" w:rsidRDefault="003852FD" w:rsidP="00385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AB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6C71AB">
        <w:rPr>
          <w:rFonts w:ascii="Times New Roman" w:hAnsi="Times New Roman" w:cs="Times New Roman"/>
          <w:sz w:val="24"/>
          <w:szCs w:val="24"/>
        </w:rPr>
        <w:t xml:space="preserve"> «Познавательное развитие», «Физическое развитие», «Речевое развитие», «Социально-коммуникативное развитие», «Художественно-эстетическое развитие».</w:t>
      </w:r>
    </w:p>
    <w:p w:rsidR="003852FD" w:rsidRPr="006C71AB" w:rsidRDefault="003852FD" w:rsidP="00385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AB">
        <w:rPr>
          <w:rFonts w:ascii="Times New Roman" w:hAnsi="Times New Roman" w:cs="Times New Roman"/>
          <w:b/>
          <w:sz w:val="24"/>
          <w:szCs w:val="24"/>
        </w:rPr>
        <w:t>Форма работы:</w:t>
      </w:r>
      <w:r w:rsidRPr="006C71AB">
        <w:rPr>
          <w:rFonts w:ascii="Times New Roman" w:hAnsi="Times New Roman" w:cs="Times New Roman"/>
          <w:sz w:val="24"/>
          <w:szCs w:val="24"/>
        </w:rPr>
        <w:t xml:space="preserve"> Групповая, индивидуальная.</w:t>
      </w:r>
    </w:p>
    <w:p w:rsidR="003852FD" w:rsidRPr="006C71AB" w:rsidRDefault="003852FD" w:rsidP="00385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AB">
        <w:rPr>
          <w:rFonts w:ascii="Times New Roman" w:hAnsi="Times New Roman" w:cs="Times New Roman"/>
          <w:b/>
          <w:sz w:val="24"/>
          <w:szCs w:val="24"/>
        </w:rPr>
        <w:t>Цель:</w:t>
      </w:r>
      <w:r w:rsidRPr="006C71AB">
        <w:rPr>
          <w:rFonts w:ascii="Times New Roman" w:hAnsi="Times New Roman" w:cs="Times New Roman"/>
          <w:sz w:val="24"/>
          <w:szCs w:val="24"/>
        </w:rPr>
        <w:t xml:space="preserve"> развитие познавательных способностей через использование конструктора Лего. </w:t>
      </w:r>
    </w:p>
    <w:p w:rsidR="003852FD" w:rsidRPr="006C71AB" w:rsidRDefault="003852FD" w:rsidP="003852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1A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852FD" w:rsidRPr="006C71AB" w:rsidRDefault="003852FD" w:rsidP="00385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AB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6C71AB">
        <w:rPr>
          <w:rFonts w:ascii="Times New Roman" w:hAnsi="Times New Roman" w:cs="Times New Roman"/>
          <w:sz w:val="24"/>
          <w:szCs w:val="24"/>
        </w:rPr>
        <w:t xml:space="preserve"> развивать воображение, творческую активность; развивать мыслительные процессы у детей.</w:t>
      </w:r>
    </w:p>
    <w:p w:rsidR="003852FD" w:rsidRPr="006C71AB" w:rsidRDefault="003852FD" w:rsidP="00385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AB">
        <w:rPr>
          <w:rFonts w:ascii="Times New Roman" w:hAnsi="Times New Roman" w:cs="Times New Roman"/>
          <w:b/>
          <w:sz w:val="24"/>
          <w:szCs w:val="24"/>
        </w:rPr>
        <w:t>Обучающие:</w:t>
      </w:r>
      <w:r w:rsidRPr="006C71AB">
        <w:rPr>
          <w:rFonts w:ascii="Times New Roman" w:hAnsi="Times New Roman" w:cs="Times New Roman"/>
          <w:sz w:val="24"/>
          <w:szCs w:val="24"/>
        </w:rPr>
        <w:t xml:space="preserve"> </w:t>
      </w:r>
      <w:r w:rsidR="007B1505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Pr="006C71AB">
        <w:rPr>
          <w:rFonts w:ascii="Times New Roman" w:hAnsi="Times New Roman" w:cs="Times New Roman"/>
          <w:sz w:val="24"/>
          <w:szCs w:val="24"/>
        </w:rPr>
        <w:t xml:space="preserve">учить анализировать и находить конструктивные решения; </w:t>
      </w:r>
      <w:r w:rsidR="007B1505">
        <w:rPr>
          <w:rFonts w:ascii="Times New Roman" w:hAnsi="Times New Roman" w:cs="Times New Roman"/>
          <w:sz w:val="24"/>
          <w:szCs w:val="24"/>
        </w:rPr>
        <w:t>закреплять умение строить по образцу и по собственному замыслу.</w:t>
      </w:r>
    </w:p>
    <w:p w:rsidR="003852FD" w:rsidRPr="006C71AB" w:rsidRDefault="003852FD" w:rsidP="00385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AB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6C71AB">
        <w:rPr>
          <w:rFonts w:ascii="Times New Roman" w:hAnsi="Times New Roman" w:cs="Times New Roman"/>
          <w:sz w:val="24"/>
          <w:szCs w:val="24"/>
        </w:rPr>
        <w:t xml:space="preserve"> создать условия для формирования умения работать коллективно, объединять свои поделки в соответствии с общим замыслом; формировать чувство сопереживания.</w:t>
      </w:r>
    </w:p>
    <w:p w:rsidR="003852FD" w:rsidRPr="006C71AB" w:rsidRDefault="003852FD" w:rsidP="00385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AB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Pr="006C71AB">
        <w:rPr>
          <w:rFonts w:ascii="Times New Roman" w:hAnsi="Times New Roman" w:cs="Times New Roman"/>
          <w:sz w:val="24"/>
          <w:szCs w:val="24"/>
        </w:rPr>
        <w:t xml:space="preserve"> конструктор Лего, </w:t>
      </w:r>
      <w:r w:rsidR="007B1505">
        <w:rPr>
          <w:rFonts w:ascii="Times New Roman" w:hAnsi="Times New Roman" w:cs="Times New Roman"/>
          <w:sz w:val="24"/>
          <w:szCs w:val="24"/>
        </w:rPr>
        <w:t>изображения самолета и корабля, музыка «Звуки самолета», «Звуки корабля», «Спокойная музыка».</w:t>
      </w:r>
    </w:p>
    <w:p w:rsidR="003852FD" w:rsidRPr="006C71AB" w:rsidRDefault="003852FD" w:rsidP="00385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AB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образовательного пространства: </w:t>
      </w:r>
      <w:r w:rsidRPr="006C71AB">
        <w:rPr>
          <w:rFonts w:ascii="Times New Roman" w:hAnsi="Times New Roman" w:cs="Times New Roman"/>
          <w:sz w:val="24"/>
          <w:szCs w:val="24"/>
        </w:rPr>
        <w:t>Игровое пространство – предусмотрено место для двигательных игр на ковре; пространство для конструктивной деятельности – столы с конструктором.</w:t>
      </w:r>
    </w:p>
    <w:p w:rsidR="003852FD" w:rsidRPr="006C71AB" w:rsidRDefault="003852FD" w:rsidP="003852FD">
      <w:pPr>
        <w:pStyle w:val="11"/>
        <w:spacing w:line="240" w:lineRule="auto"/>
        <w:jc w:val="center"/>
        <w:rPr>
          <w:sz w:val="24"/>
          <w:szCs w:val="24"/>
        </w:rPr>
      </w:pPr>
    </w:p>
    <w:p w:rsidR="003852FD" w:rsidRPr="00D63DEF" w:rsidRDefault="003852FD" w:rsidP="003852FD">
      <w:pPr>
        <w:pStyle w:val="11"/>
        <w:spacing w:line="240" w:lineRule="auto"/>
        <w:jc w:val="center"/>
        <w:rPr>
          <w:sz w:val="24"/>
          <w:szCs w:val="24"/>
        </w:rPr>
      </w:pPr>
    </w:p>
    <w:p w:rsidR="003852FD" w:rsidRPr="00D63DEF" w:rsidRDefault="003852FD" w:rsidP="003852FD">
      <w:pPr>
        <w:pStyle w:val="11"/>
        <w:spacing w:line="240" w:lineRule="auto"/>
        <w:jc w:val="center"/>
        <w:rPr>
          <w:sz w:val="24"/>
          <w:szCs w:val="24"/>
        </w:rPr>
      </w:pPr>
    </w:p>
    <w:p w:rsidR="003852FD" w:rsidRPr="00D63DEF" w:rsidRDefault="003852FD" w:rsidP="003852FD">
      <w:pPr>
        <w:rPr>
          <w:rFonts w:ascii="Times New Roman" w:hAnsi="Times New Roman" w:cs="Times New Roman"/>
          <w:sz w:val="24"/>
          <w:szCs w:val="24"/>
        </w:rPr>
      </w:pPr>
    </w:p>
    <w:p w:rsidR="003852FD" w:rsidRDefault="003852FD" w:rsidP="003852FD">
      <w:pPr>
        <w:rPr>
          <w:szCs w:val="24"/>
        </w:rPr>
      </w:pPr>
    </w:p>
    <w:p w:rsidR="00CD683F" w:rsidRDefault="00CD683F" w:rsidP="003852FD">
      <w:pPr>
        <w:rPr>
          <w:szCs w:val="24"/>
        </w:rPr>
      </w:pPr>
    </w:p>
    <w:tbl>
      <w:tblPr>
        <w:tblStyle w:val="a3"/>
        <w:tblpPr w:leftFromText="180" w:rightFromText="180" w:vertAnchor="text" w:horzAnchor="margin" w:tblpX="41" w:tblpY="-116"/>
        <w:tblOverlap w:val="never"/>
        <w:tblW w:w="14850" w:type="dxa"/>
        <w:tblLook w:val="04A0" w:firstRow="1" w:lastRow="0" w:firstColumn="1" w:lastColumn="0" w:noHBand="0" w:noVBand="1"/>
      </w:tblPr>
      <w:tblGrid>
        <w:gridCol w:w="2421"/>
        <w:gridCol w:w="4781"/>
        <w:gridCol w:w="4074"/>
        <w:gridCol w:w="3574"/>
      </w:tblGrid>
      <w:tr w:rsidR="003852FD" w:rsidRPr="006514DB" w:rsidTr="006C71AB">
        <w:tc>
          <w:tcPr>
            <w:tcW w:w="2421" w:type="dxa"/>
          </w:tcPr>
          <w:p w:rsidR="003852FD" w:rsidRPr="00CD683F" w:rsidRDefault="003852FD" w:rsidP="006C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97480740"/>
            <w:r w:rsidRPr="00CD68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деятельности</w:t>
            </w:r>
          </w:p>
        </w:tc>
        <w:tc>
          <w:tcPr>
            <w:tcW w:w="4781" w:type="dxa"/>
          </w:tcPr>
          <w:p w:rsidR="003852FD" w:rsidRPr="00CD683F" w:rsidRDefault="003852FD" w:rsidP="006C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074" w:type="dxa"/>
          </w:tcPr>
          <w:p w:rsidR="003852FD" w:rsidRPr="00CD683F" w:rsidRDefault="003852FD" w:rsidP="006C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(действия) педагога</w:t>
            </w:r>
          </w:p>
        </w:tc>
        <w:tc>
          <w:tcPr>
            <w:tcW w:w="3574" w:type="dxa"/>
          </w:tcPr>
          <w:p w:rsidR="003852FD" w:rsidRPr="00CD683F" w:rsidRDefault="003852FD" w:rsidP="006C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(действия) детей</w:t>
            </w:r>
          </w:p>
        </w:tc>
      </w:tr>
      <w:tr w:rsidR="003852FD" w:rsidRPr="005833E2" w:rsidTr="006C71AB">
        <w:trPr>
          <w:trHeight w:val="1704"/>
        </w:trPr>
        <w:tc>
          <w:tcPr>
            <w:tcW w:w="2421" w:type="dxa"/>
            <w:tcBorders>
              <w:bottom w:val="single" w:sz="4" w:space="0" w:color="auto"/>
            </w:tcBorders>
          </w:tcPr>
          <w:p w:rsidR="003852FD" w:rsidRPr="00CD683F" w:rsidRDefault="003852FD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CD683F" w:rsidRDefault="00CD683F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заходят в группу. Воспитатель спрашивает детей как их настроение. Далее воспитатель предлагает детям объединиться в две команды. Детям раздаются кружочки с определенными цветами, дети объединяются по цветам.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2"/>
              <w:gridCol w:w="2283"/>
            </w:tblGrid>
            <w:tr w:rsidR="00CD683F" w:rsidTr="000F4B9A">
              <w:tc>
                <w:tcPr>
                  <w:tcW w:w="4785" w:type="dxa"/>
                  <w:hideMark/>
                </w:tcPr>
                <w:p w:rsidR="00CD683F" w:rsidRDefault="00CD683F" w:rsidP="00F70E32">
                  <w:pPr>
                    <w:framePr w:hSpace="180" w:wrap="around" w:vAnchor="text" w:hAnchor="margin" w:x="41" w:y="-116"/>
                    <w:ind w:firstLine="56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  <w:hideMark/>
                </w:tcPr>
                <w:p w:rsidR="00CD683F" w:rsidRDefault="00CD683F" w:rsidP="00F70E32">
                  <w:pPr>
                    <w:framePr w:hSpace="180" w:wrap="around" w:vAnchor="text" w:hAnchor="margin" w:x="41" w:y="-116"/>
                    <w:ind w:firstLine="56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852FD" w:rsidRPr="00CD683F" w:rsidRDefault="003852FD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bottom w:val="single" w:sz="4" w:space="0" w:color="auto"/>
            </w:tcBorders>
          </w:tcPr>
          <w:p w:rsidR="003852FD" w:rsidRPr="00CD683F" w:rsidRDefault="003852FD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 xml:space="preserve">Задаёт положительный эмоциональный настрой. Организует, вовлекает в совместную деятельность. </w:t>
            </w:r>
          </w:p>
          <w:p w:rsidR="003852FD" w:rsidRPr="00CD683F" w:rsidRDefault="003852FD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2FD" w:rsidRPr="00CD683F" w:rsidRDefault="003852FD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:rsidR="003852FD" w:rsidRPr="00CD683F" w:rsidRDefault="003852FD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друг друга. </w:t>
            </w:r>
          </w:p>
          <w:p w:rsidR="003852FD" w:rsidRPr="00CD683F" w:rsidRDefault="00CD683F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интерес.</w:t>
            </w:r>
          </w:p>
        </w:tc>
      </w:tr>
      <w:tr w:rsidR="006C71AB" w:rsidRPr="006514DB" w:rsidTr="006C71AB">
        <w:trPr>
          <w:trHeight w:val="5460"/>
        </w:trPr>
        <w:tc>
          <w:tcPr>
            <w:tcW w:w="2421" w:type="dxa"/>
            <w:tcBorders>
              <w:top w:val="single" w:sz="4" w:space="0" w:color="auto"/>
            </w:tcBorders>
          </w:tcPr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6C71AB" w:rsidRDefault="006C71AB" w:rsidP="006C71AB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Ребята, сейчас я каждой команде задам загадку.</w:t>
            </w:r>
          </w:p>
          <w:p w:rsidR="006C71AB" w:rsidRDefault="006C71AB" w:rsidP="006C71AB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быстро в небе мчится</w:t>
            </w:r>
          </w:p>
          <w:p w:rsidR="006C71AB" w:rsidRDefault="006C71AB" w:rsidP="006C71AB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Удивительная птица.</w:t>
            </w:r>
          </w:p>
          <w:p w:rsidR="006C71AB" w:rsidRDefault="006C71AB" w:rsidP="006C71AB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Ввысь летит на ней пилот</w:t>
            </w:r>
          </w:p>
          <w:p w:rsidR="006C71AB" w:rsidRDefault="006C71AB" w:rsidP="006C71AB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 птица? (Самолет).</w:t>
            </w:r>
          </w:p>
          <w:p w:rsidR="006C71AB" w:rsidRDefault="006C71AB" w:rsidP="006C71AB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морям, по волнам</w:t>
            </w:r>
          </w:p>
          <w:p w:rsidR="006C71AB" w:rsidRDefault="006C71AB" w:rsidP="006C71AB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водит капитан.</w:t>
            </w:r>
          </w:p>
          <w:p w:rsidR="006C71AB" w:rsidRDefault="006C71AB" w:rsidP="006C71AB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не плавает, а ходит</w:t>
            </w:r>
          </w:p>
          <w:p w:rsidR="006C71AB" w:rsidRDefault="006C71AB" w:rsidP="006C71AB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Якоря бросает в воду.</w:t>
            </w:r>
          </w:p>
          <w:p w:rsidR="006C71AB" w:rsidRDefault="006C71AB" w:rsidP="006C71AB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с волною дружбу водит </w:t>
            </w: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не любит непогоду. (Корабль).</w:t>
            </w:r>
          </w:p>
          <w:p w:rsidR="006C71AB" w:rsidRDefault="006C71AB" w:rsidP="006C71AB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Молодцы, ребята. Вы правильно отгадали  загадки. Одна команда будет называться «Корабли», а другая «Самолеты». </w:t>
            </w:r>
          </w:p>
          <w:p w:rsidR="006C71AB" w:rsidRDefault="006C71AB" w:rsidP="006C71AB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мне, пожалуйста, команда «Корабли», какой водный транспорт вы знаете? Молодцы, ребята. </w:t>
            </w:r>
          </w:p>
          <w:p w:rsidR="006C71AB" w:rsidRDefault="006C71AB" w:rsidP="006C71AB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команда «Самолеты» назовет мне воздушный вид транспорта. Молодцы, ребята. </w:t>
            </w:r>
          </w:p>
          <w:p w:rsidR="006C71AB" w:rsidRDefault="006C71AB" w:rsidP="006C71AB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вижу, что вы хорошо. разбираетесь в транспорте. </w:t>
            </w:r>
          </w:p>
          <w:p w:rsidR="006C71AB" w:rsidRDefault="006C71AB" w:rsidP="006C71AB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я бы хотела проверить вашу внимательность. Я буду включать музыку сл звуками кораблей и самолетов. Та команда, которая услышала звуки своего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транспорта, начинает  двигаться, другая команда должна стоять неподвижно.</w:t>
            </w:r>
          </w:p>
          <w:p w:rsidR="006C71AB" w:rsidRDefault="006C71AB" w:rsidP="006C71AB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«Корабли и самолеты».</w:t>
            </w:r>
          </w:p>
          <w:p w:rsidR="006C71AB" w:rsidRDefault="006C71AB" w:rsidP="006C71AB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а хотели бы вы иметь свой личный самолет или корабль? А что вам нужно для того, чтобы у вас появились самолет и корабль? Правильно, вы можете построить свой собственный самолет или корабль. Что вам понадобиться для строительства? Правильно, конструктор. </w:t>
            </w:r>
          </w:p>
          <w:p w:rsidR="006C71AB" w:rsidRDefault="006C71AB" w:rsidP="006C71AB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Команды подходят к столу с конструктором. </w:t>
            </w:r>
          </w:p>
          <w:p w:rsidR="006C71AB" w:rsidRDefault="006C71AB" w:rsidP="006C71AB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«Корабли» скажите, пожалуйста, из каких частей будут состоять ваши  корабли? Молодцы, правильно. Команда «Самолеты» скажите, пожалуйста, из каких частей будут состоять ваши самолеты? Правильно, молодцы. </w:t>
            </w:r>
          </w:p>
          <w:p w:rsidR="006C71AB" w:rsidRDefault="006C71AB" w:rsidP="006C71AB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лежит конструктор и картинка  с кораблем или самолетом, вы можете построить также, либо построить свой собственный самолет или корабль, какой вы пожелаете. </w:t>
            </w:r>
          </w:p>
          <w:p w:rsidR="006C71AB" w:rsidRPr="00CD683F" w:rsidRDefault="006C71AB" w:rsidP="006C71AB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 команды выполняют задание, играет спокойная музыка. 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</w:tcPr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Вовлекает в слушание.</w:t>
            </w: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 xml:space="preserve">Задаёт вопросы, стимулирующие процессы мышления. </w:t>
            </w: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>Внимательно выслушивает ответы детей.</w:t>
            </w: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1AB" w:rsidRDefault="006C71AB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1AB" w:rsidRDefault="006C71AB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>Задает вопрос, стимулирующий положительное отношение. Выслушивает ответы детей.</w:t>
            </w:r>
          </w:p>
          <w:p w:rsidR="006C71AB" w:rsidRDefault="006C71AB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1AB" w:rsidRDefault="006C71AB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1AB" w:rsidRDefault="006C71AB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1AB" w:rsidRDefault="006C71AB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1AB" w:rsidRDefault="006C71AB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Вовлекает в совместную деятельность.</w:t>
            </w:r>
          </w:p>
          <w:p w:rsidR="006C71AB" w:rsidRPr="00CD683F" w:rsidRDefault="006C71AB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Способствует групповому взаимодействию детей.</w:t>
            </w: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Организует, вовлекает в совместную деятельность. </w:t>
            </w: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>Настраивает на благоприятное взаимодействие.</w:t>
            </w: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>Задаёт вопросы, стимулирующие процессы мышления. Внимательно выслушивает ответы детей. Поощряет высказывания детей.</w:t>
            </w: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 xml:space="preserve">Вводит элемент новизны. Заинтересовывает на дальнейшую деятельность. 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Выражают собственные мысли. </w:t>
            </w: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интерес.</w:t>
            </w: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pStyle w:val="NoteLevel1"/>
              <w:ind w:right="-314"/>
              <w:rPr>
                <w:rFonts w:ascii="Times New Roman" w:hAnsi="Times New Roman" w:cs="Times New Roman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>Отвечают на вопросы. Выражают собственные суждения.</w:t>
            </w: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Демонстрируют физическую активность. </w:t>
            </w:r>
            <w:r w:rsidRPr="00CD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действия  по инструкции взрослого.</w:t>
            </w:r>
          </w:p>
          <w:p w:rsidR="006C71AB" w:rsidRPr="00CD683F" w:rsidRDefault="006C71AB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Активно играют.</w:t>
            </w: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интерес. </w:t>
            </w:r>
            <w:r w:rsidRPr="00CD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Внимательно слушают.</w:t>
            </w: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задание. </w:t>
            </w: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 xml:space="preserve">Практикуются в осуществлении выбора. </w:t>
            </w: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>Осуществляют контроль.</w:t>
            </w: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>Проявляют изобретательность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 xml:space="preserve">  конструируют.</w:t>
            </w:r>
          </w:p>
          <w:p w:rsidR="006C71AB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>Помогает детям, у которых возникли трудности.</w:t>
            </w:r>
          </w:p>
        </w:tc>
      </w:tr>
      <w:tr w:rsidR="003852FD" w:rsidRPr="006514DB" w:rsidTr="006C71AB">
        <w:tc>
          <w:tcPr>
            <w:tcW w:w="2421" w:type="dxa"/>
          </w:tcPr>
          <w:p w:rsidR="003852FD" w:rsidRPr="00CD683F" w:rsidRDefault="003852FD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 этап</w:t>
            </w:r>
          </w:p>
        </w:tc>
        <w:tc>
          <w:tcPr>
            <w:tcW w:w="4781" w:type="dxa"/>
          </w:tcPr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«Корабли», расскажите, пожалуйста, про свои корабли. Молодцы, очень интересные корабли у вас получились. Команда «Самолеты», расскажите, пожалуйста, про свои самолеты. Замечательные самолеты у вас получились. </w:t>
            </w: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скажите, пожалуйста, что 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сегодня делали? Что вам больше понравилось? Кто по вашему мнению работал лучше, а кто по хуже? Чей самолет (корабль) вам понравился больше?</w:t>
            </w:r>
          </w:p>
          <w:p w:rsid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с вами тоже понравилось заниматься.</w:t>
            </w:r>
          </w:p>
          <w:p w:rsidR="003852FD" w:rsidRPr="00CD683F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ваши работы мы поставим на выставку и пусть все л</w:t>
            </w:r>
            <w:r w:rsidR="005863C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буются.</w:t>
            </w:r>
          </w:p>
        </w:tc>
        <w:tc>
          <w:tcPr>
            <w:tcW w:w="4074" w:type="dxa"/>
          </w:tcPr>
          <w:p w:rsidR="003852FD" w:rsidRPr="00CD683F" w:rsidRDefault="003852FD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Задает вопросы, стимулирующие процесс мышления.</w:t>
            </w:r>
          </w:p>
          <w:p w:rsidR="003852FD" w:rsidRPr="00CD683F" w:rsidRDefault="003852FD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слушает.</w:t>
            </w:r>
          </w:p>
          <w:p w:rsidR="003852FD" w:rsidRPr="00CD683F" w:rsidRDefault="003852FD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Наблюдает за детьми.</w:t>
            </w:r>
          </w:p>
          <w:p w:rsidR="003852FD" w:rsidRDefault="003852FD" w:rsidP="006C71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Поощряет детей.</w:t>
            </w:r>
          </w:p>
          <w:p w:rsidR="003852FD" w:rsidRPr="006C71AB" w:rsidRDefault="006C71AB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 xml:space="preserve">Задаёт вопросы, стимулирующие процессы мышления. Внимательно выслушивает ответы детей. </w:t>
            </w:r>
            <w:r w:rsidRPr="00CD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Поощряет высказывания детей. Выражает искреннее восхищение.</w:t>
            </w:r>
          </w:p>
        </w:tc>
        <w:tc>
          <w:tcPr>
            <w:tcW w:w="3574" w:type="dxa"/>
          </w:tcPr>
          <w:p w:rsidR="003852FD" w:rsidRPr="00CD683F" w:rsidRDefault="003852FD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Выставляют на всеобщее обозрение свои работы.</w:t>
            </w:r>
          </w:p>
          <w:p w:rsidR="003852FD" w:rsidRPr="00CD683F" w:rsidRDefault="003852FD" w:rsidP="006C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F">
              <w:rPr>
                <w:rFonts w:ascii="Times New Roman" w:hAnsi="Times New Roman" w:cs="Times New Roman"/>
                <w:sz w:val="24"/>
                <w:szCs w:val="24"/>
              </w:rPr>
              <w:t>Рассказывают о своих постройках.</w:t>
            </w:r>
          </w:p>
          <w:p w:rsidR="003852FD" w:rsidRPr="00CD683F" w:rsidRDefault="003852FD" w:rsidP="006C71AB">
            <w:pPr>
              <w:pStyle w:val="NoteLevel1"/>
              <w:ind w:right="-314"/>
              <w:rPr>
                <w:rFonts w:ascii="Times New Roman" w:hAnsi="Times New Roman" w:cs="Times New Roman"/>
              </w:rPr>
            </w:pPr>
            <w:r w:rsidRPr="00CD683F">
              <w:rPr>
                <w:rFonts w:ascii="Times New Roman" w:hAnsi="Times New Roman" w:cs="Times New Roman"/>
              </w:rPr>
              <w:t>Делятся впечатлениями.</w:t>
            </w:r>
          </w:p>
          <w:p w:rsidR="003852FD" w:rsidRPr="00CD683F" w:rsidRDefault="003852FD" w:rsidP="006C71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3852FD" w:rsidRDefault="003852FD" w:rsidP="00CD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7A8" w:rsidRDefault="004967A8" w:rsidP="00AA6C6B">
      <w:pPr>
        <w:jc w:val="both"/>
      </w:pPr>
      <w:bookmarkStart w:id="1" w:name="_GoBack"/>
      <w:bookmarkEnd w:id="1"/>
    </w:p>
    <w:sectPr w:rsidR="004967A8" w:rsidSect="00F70E32">
      <w:pgSz w:w="16838" w:h="11906" w:orient="landscape"/>
      <w:pgMar w:top="1134" w:right="1106" w:bottom="1134" w:left="1276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C6B"/>
    <w:rsid w:val="003852FD"/>
    <w:rsid w:val="004967A8"/>
    <w:rsid w:val="004B4C17"/>
    <w:rsid w:val="005863C3"/>
    <w:rsid w:val="006C71AB"/>
    <w:rsid w:val="00752CB5"/>
    <w:rsid w:val="007B1505"/>
    <w:rsid w:val="00A31E98"/>
    <w:rsid w:val="00AA6C6B"/>
    <w:rsid w:val="00CD683F"/>
    <w:rsid w:val="00F7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DF7C6B"/>
  <w15:docId w15:val="{74E88200-B359-4C04-A769-6017AA9C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38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3852FD"/>
    <w:pPr>
      <w:widowControl w:val="0"/>
      <w:autoSpaceDE w:val="0"/>
      <w:autoSpaceDN w:val="0"/>
      <w:spacing w:after="0" w:line="240" w:lineRule="auto"/>
      <w:ind w:left="177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3852F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852FD"/>
    <w:pPr>
      <w:widowControl w:val="0"/>
      <w:autoSpaceDE w:val="0"/>
      <w:autoSpaceDN w:val="0"/>
      <w:spacing w:after="0" w:line="319" w:lineRule="exact"/>
      <w:ind w:left="103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NoteLevel1">
    <w:name w:val="Note Level 1"/>
    <w:basedOn w:val="a"/>
    <w:uiPriority w:val="99"/>
    <w:unhideWhenUsed/>
    <w:rsid w:val="003852FD"/>
    <w:pPr>
      <w:keepNext/>
      <w:numPr>
        <w:numId w:val="1"/>
      </w:numPr>
      <w:spacing w:after="0" w:line="240" w:lineRule="auto"/>
      <w:contextualSpacing/>
      <w:outlineLvl w:val="0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2">
    <w:name w:val="Note Level 2"/>
    <w:basedOn w:val="a"/>
    <w:uiPriority w:val="99"/>
    <w:unhideWhenUsed/>
    <w:rsid w:val="003852FD"/>
    <w:pPr>
      <w:keepNext/>
      <w:numPr>
        <w:ilvl w:val="1"/>
        <w:numId w:val="1"/>
      </w:numPr>
      <w:spacing w:after="0" w:line="240" w:lineRule="auto"/>
      <w:contextualSpacing/>
      <w:outlineLvl w:val="1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3">
    <w:name w:val="Note Level 3"/>
    <w:basedOn w:val="a"/>
    <w:uiPriority w:val="99"/>
    <w:semiHidden/>
    <w:unhideWhenUsed/>
    <w:rsid w:val="003852FD"/>
    <w:pPr>
      <w:keepNext/>
      <w:numPr>
        <w:ilvl w:val="2"/>
        <w:numId w:val="1"/>
      </w:numPr>
      <w:spacing w:after="0" w:line="240" w:lineRule="auto"/>
      <w:contextualSpacing/>
      <w:outlineLvl w:val="2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4">
    <w:name w:val="Note Level 4"/>
    <w:basedOn w:val="a"/>
    <w:uiPriority w:val="99"/>
    <w:semiHidden/>
    <w:unhideWhenUsed/>
    <w:rsid w:val="003852FD"/>
    <w:pPr>
      <w:keepNext/>
      <w:numPr>
        <w:ilvl w:val="3"/>
        <w:numId w:val="1"/>
      </w:numPr>
      <w:spacing w:after="0" w:line="240" w:lineRule="auto"/>
      <w:contextualSpacing/>
      <w:outlineLvl w:val="3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5">
    <w:name w:val="Note Level 5"/>
    <w:basedOn w:val="a"/>
    <w:uiPriority w:val="99"/>
    <w:semiHidden/>
    <w:unhideWhenUsed/>
    <w:rsid w:val="003852FD"/>
    <w:pPr>
      <w:keepNext/>
      <w:numPr>
        <w:ilvl w:val="4"/>
        <w:numId w:val="1"/>
      </w:numPr>
      <w:spacing w:after="0" w:line="240" w:lineRule="auto"/>
      <w:contextualSpacing/>
      <w:outlineLvl w:val="4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6">
    <w:name w:val="Note Level 6"/>
    <w:basedOn w:val="a"/>
    <w:uiPriority w:val="99"/>
    <w:semiHidden/>
    <w:unhideWhenUsed/>
    <w:rsid w:val="003852FD"/>
    <w:pPr>
      <w:keepNext/>
      <w:numPr>
        <w:ilvl w:val="5"/>
        <w:numId w:val="1"/>
      </w:numPr>
      <w:spacing w:after="0" w:line="240" w:lineRule="auto"/>
      <w:contextualSpacing/>
      <w:outlineLvl w:val="5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7">
    <w:name w:val="Note Level 7"/>
    <w:basedOn w:val="a"/>
    <w:uiPriority w:val="99"/>
    <w:semiHidden/>
    <w:unhideWhenUsed/>
    <w:rsid w:val="003852FD"/>
    <w:pPr>
      <w:keepNext/>
      <w:numPr>
        <w:ilvl w:val="6"/>
        <w:numId w:val="1"/>
      </w:numPr>
      <w:spacing w:after="0" w:line="240" w:lineRule="auto"/>
      <w:contextualSpacing/>
      <w:outlineLvl w:val="6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8">
    <w:name w:val="Note Level 8"/>
    <w:basedOn w:val="a"/>
    <w:uiPriority w:val="99"/>
    <w:semiHidden/>
    <w:unhideWhenUsed/>
    <w:rsid w:val="003852FD"/>
    <w:pPr>
      <w:keepNext/>
      <w:numPr>
        <w:ilvl w:val="7"/>
        <w:numId w:val="1"/>
      </w:numPr>
      <w:spacing w:after="0" w:line="240" w:lineRule="auto"/>
      <w:contextualSpacing/>
      <w:outlineLvl w:val="7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9">
    <w:name w:val="Note Level 9"/>
    <w:basedOn w:val="a"/>
    <w:uiPriority w:val="99"/>
    <w:semiHidden/>
    <w:unhideWhenUsed/>
    <w:rsid w:val="003852FD"/>
    <w:pPr>
      <w:keepNext/>
      <w:numPr>
        <w:ilvl w:val="8"/>
        <w:numId w:val="1"/>
      </w:numPr>
      <w:spacing w:after="0" w:line="240" w:lineRule="auto"/>
      <w:contextualSpacing/>
      <w:outlineLvl w:val="8"/>
    </w:pPr>
    <w:rPr>
      <w:rFonts w:ascii="Verdana" w:eastAsiaTheme="minorEastAsia" w:hAnsi="Verdan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2F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F70E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2022-09-25T06:08:00Z</cp:lastPrinted>
  <dcterms:created xsi:type="dcterms:W3CDTF">2021-10-03T06:13:00Z</dcterms:created>
  <dcterms:modified xsi:type="dcterms:W3CDTF">2022-09-25T06:09:00Z</dcterms:modified>
</cp:coreProperties>
</file>