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629D" w:rsidRPr="00437512" w:rsidRDefault="003D629D" w:rsidP="00D3275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437512">
        <w:rPr>
          <w:rFonts w:eastAsia="Times New Roman" w:cs="Times New Roman"/>
          <w:b/>
          <w:bCs/>
          <w:sz w:val="32"/>
          <w:szCs w:val="32"/>
          <w:lang w:eastAsia="ru-RU"/>
        </w:rPr>
        <w:t>Игры для веселого времяпрепровождения</w:t>
      </w:r>
    </w:p>
    <w:p w:rsidR="003D629D" w:rsidRPr="00437512" w:rsidRDefault="003D629D" w:rsidP="003D629D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CA142C" w:rsidRPr="00437512" w:rsidRDefault="003D629D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  <w:r w:rsidRPr="00437512">
        <w:rPr>
          <w:rFonts w:eastAsia="Times New Roman" w:cs="Times New Roman"/>
          <w:bCs/>
          <w:sz w:val="32"/>
          <w:szCs w:val="32"/>
          <w:lang w:eastAsia="ru-RU"/>
        </w:rPr>
        <w:t xml:space="preserve">Здравствуйте, уважаемые взрослые. Предлагаю вашему вниманию игры, в которые вы </w:t>
      </w:r>
      <w:proofErr w:type="gramStart"/>
      <w:r w:rsidRPr="00437512">
        <w:rPr>
          <w:rFonts w:eastAsia="Times New Roman" w:cs="Times New Roman"/>
          <w:bCs/>
          <w:sz w:val="32"/>
          <w:szCs w:val="32"/>
          <w:lang w:eastAsia="ru-RU"/>
        </w:rPr>
        <w:t>можете  играть</w:t>
      </w:r>
      <w:proofErr w:type="gramEnd"/>
      <w:r w:rsidRPr="00437512">
        <w:rPr>
          <w:rFonts w:eastAsia="Times New Roman" w:cs="Times New Roman"/>
          <w:bCs/>
          <w:sz w:val="32"/>
          <w:szCs w:val="32"/>
          <w:lang w:eastAsia="ru-RU"/>
        </w:rPr>
        <w:t xml:space="preserve"> со своими детьми (и не только детьми,  а всей семьей) дома. Не надо думать, что в игры играют только дети. В наше время дети играют в игры, но все чаще это игры виртуальные.  Я предлагаю вам не просто игры, а игры, в которые вы сами играли в детстве. </w:t>
      </w: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437512" w:rsidRPr="00437512" w:rsidRDefault="00437512" w:rsidP="0043751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437512" w:rsidRPr="00437512" w:rsidRDefault="00437512" w:rsidP="0043751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437512">
        <w:rPr>
          <w:rFonts w:cs="Times New Roman"/>
          <w:b/>
          <w:sz w:val="32"/>
          <w:szCs w:val="32"/>
        </w:rPr>
        <w:t>ВНИМАНИЕ!!!</w:t>
      </w:r>
    </w:p>
    <w:p w:rsidR="00437512" w:rsidRPr="00437512" w:rsidRDefault="00437512" w:rsidP="0043751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437512">
        <w:rPr>
          <w:rFonts w:cs="Times New Roman"/>
          <w:b/>
          <w:sz w:val="32"/>
          <w:szCs w:val="32"/>
        </w:rPr>
        <w:t xml:space="preserve">Играя с детьми в игры </w:t>
      </w:r>
    </w:p>
    <w:p w:rsidR="00437512" w:rsidRPr="00437512" w:rsidRDefault="00437512" w:rsidP="0043751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437512">
        <w:rPr>
          <w:rFonts w:cs="Times New Roman"/>
          <w:b/>
          <w:sz w:val="32"/>
          <w:szCs w:val="32"/>
        </w:rPr>
        <w:t>НЕ ЗАБЫВАЙТЕ ПРО ПРАВИЛА БЕЗОПАСНОСТИ!!!</w:t>
      </w: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D32754" w:rsidRPr="00437512" w:rsidRDefault="00D32754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437512" w:rsidRPr="00437512" w:rsidRDefault="00437512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437512" w:rsidRPr="00437512" w:rsidRDefault="00437512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437512" w:rsidRPr="00437512" w:rsidRDefault="00437512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437512" w:rsidRPr="00437512" w:rsidRDefault="00437512" w:rsidP="003D629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 w:cs="Times New Roman"/>
          <w:bCs/>
          <w:sz w:val="32"/>
          <w:szCs w:val="32"/>
          <w:lang w:eastAsia="ru-RU"/>
        </w:rPr>
      </w:pPr>
    </w:p>
    <w:p w:rsidR="003D629D" w:rsidRPr="00437512" w:rsidRDefault="00437512" w:rsidP="000C7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sz w:val="36"/>
          <w:szCs w:val="36"/>
          <w:lang w:eastAsia="ru-RU"/>
        </w:rPr>
      </w:pPr>
      <w:r w:rsidRPr="00437512">
        <w:rPr>
          <w:rFonts w:eastAsia="Times New Roman" w:cs="Times New Roman"/>
          <w:b/>
          <w:bCs/>
          <w:sz w:val="36"/>
          <w:szCs w:val="36"/>
          <w:lang w:eastAsia="ru-RU"/>
        </w:rPr>
        <w:t>С</w:t>
      </w:r>
      <w:r w:rsidR="003D629D" w:rsidRPr="00437512">
        <w:rPr>
          <w:rFonts w:eastAsia="Times New Roman" w:cs="Times New Roman"/>
          <w:b/>
          <w:bCs/>
          <w:sz w:val="36"/>
          <w:szCs w:val="36"/>
          <w:lang w:eastAsia="ru-RU"/>
        </w:rPr>
        <w:t>ъедобное - несъедобное?</w:t>
      </w:r>
    </w:p>
    <w:p w:rsidR="003D629D" w:rsidRPr="00437512" w:rsidRDefault="003D629D" w:rsidP="000C701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437512">
        <w:rPr>
          <w:rFonts w:eastAsia="Times New Roman" w:cs="Times New Roman"/>
          <w:sz w:val="32"/>
          <w:szCs w:val="32"/>
          <w:lang w:eastAsia="ru-RU"/>
        </w:rPr>
        <w:t>Ведущий кидает мячик и называет съедобное или несъедобное слово. Съедобные слова - мячик ловим, несъедобные слова - не ловим.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sz w:val="36"/>
          <w:szCs w:val="36"/>
          <w:lang w:eastAsia="ru-RU"/>
        </w:rPr>
      </w:pPr>
      <w:r w:rsidRPr="00437512">
        <w:rPr>
          <w:rFonts w:eastAsia="Times New Roman" w:cs="Times New Roman"/>
          <w:b/>
          <w:bCs/>
          <w:sz w:val="36"/>
          <w:szCs w:val="36"/>
          <w:lang w:eastAsia="ru-RU"/>
        </w:rPr>
        <w:t>Поиски клада</w:t>
      </w:r>
    </w:p>
    <w:p w:rsidR="000C7017" w:rsidRPr="00437512" w:rsidRDefault="000C7017" w:rsidP="000C701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32"/>
          <w:szCs w:val="32"/>
          <w:lang w:eastAsia="ru-RU"/>
        </w:rPr>
      </w:pPr>
      <w:r w:rsidRPr="00437512">
        <w:rPr>
          <w:rFonts w:eastAsia="Times New Roman" w:cs="Times New Roman"/>
          <w:sz w:val="32"/>
          <w:szCs w:val="32"/>
          <w:lang w:eastAsia="ru-RU"/>
        </w:rPr>
        <w:t>Составить карту, разрезать ее на кусочки, разложить в разные места квартиры, а ребенок (дети) их ищут. В конце собирают все кусочки карты и получают сокровища.</w:t>
      </w:r>
    </w:p>
    <w:p w:rsidR="00942F83" w:rsidRPr="00437512" w:rsidRDefault="000C7017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Глухие телефончики</w:t>
      </w:r>
    </w:p>
    <w:p w:rsidR="000C7017" w:rsidRPr="00437512" w:rsidRDefault="000C7017" w:rsidP="000C7017">
      <w:p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sz w:val="32"/>
          <w:szCs w:val="36"/>
        </w:rPr>
        <w:t>Ведущий говорит на ушко слово первому игроку, он передает дальше, но главное, чтобы никто не слышал. Потом по очереди с конца все называют услышанное слово.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Прятки</w:t>
      </w:r>
    </w:p>
    <w:p w:rsidR="00D32754" w:rsidRPr="00437512" w:rsidRDefault="000C7017" w:rsidP="000C7017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 xml:space="preserve">Ведущий считает до 10 (или до </w:t>
      </w:r>
      <w:proofErr w:type="spellStart"/>
      <w:r w:rsidRPr="00437512">
        <w:rPr>
          <w:rFonts w:cs="Times New Roman"/>
          <w:sz w:val="32"/>
          <w:szCs w:val="36"/>
        </w:rPr>
        <w:t>скольки</w:t>
      </w:r>
      <w:proofErr w:type="spellEnd"/>
      <w:r w:rsidRPr="00437512">
        <w:rPr>
          <w:rFonts w:cs="Times New Roman"/>
          <w:sz w:val="32"/>
          <w:szCs w:val="36"/>
        </w:rPr>
        <w:t xml:space="preserve"> решат все игроки), игроки прячутся. Кого первым нашли, тот ведущий.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 xml:space="preserve">Догонялки, </w:t>
      </w:r>
      <w:proofErr w:type="spellStart"/>
      <w:r w:rsidRPr="00437512">
        <w:rPr>
          <w:rFonts w:cs="Times New Roman"/>
          <w:b/>
          <w:sz w:val="36"/>
          <w:szCs w:val="36"/>
        </w:rPr>
        <w:t>ляпки</w:t>
      </w:r>
      <w:proofErr w:type="spellEnd"/>
      <w:r w:rsidRPr="00437512">
        <w:rPr>
          <w:rFonts w:cs="Times New Roman"/>
          <w:b/>
          <w:sz w:val="36"/>
          <w:szCs w:val="36"/>
        </w:rPr>
        <w:t xml:space="preserve">, </w:t>
      </w:r>
      <w:r w:rsidR="000C7017" w:rsidRPr="00437512">
        <w:rPr>
          <w:rFonts w:cs="Times New Roman"/>
          <w:b/>
          <w:sz w:val="36"/>
          <w:szCs w:val="36"/>
        </w:rPr>
        <w:t>выше ноги от земли</w:t>
      </w:r>
    </w:p>
    <w:p w:rsidR="000C7017" w:rsidRPr="00437512" w:rsidRDefault="000C7017" w:rsidP="000C7017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>Один ведущий, остальные игроки. Кого поймали, тот ведущий.</w:t>
      </w:r>
    </w:p>
    <w:p w:rsidR="00437512" w:rsidRPr="00437512" w:rsidRDefault="00437512" w:rsidP="000C7017">
      <w:pPr>
        <w:spacing w:after="0" w:line="240" w:lineRule="auto"/>
        <w:jc w:val="both"/>
        <w:rPr>
          <w:rFonts w:cs="Times New Roman"/>
          <w:sz w:val="32"/>
          <w:szCs w:val="36"/>
        </w:rPr>
      </w:pPr>
    </w:p>
    <w:p w:rsidR="003D629D" w:rsidRPr="00437512" w:rsidRDefault="000C7017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lastRenderedPageBreak/>
        <w:t>Угадай, кто я?</w:t>
      </w:r>
      <w:r w:rsidR="003D629D" w:rsidRPr="00437512">
        <w:rPr>
          <w:rFonts w:cs="Times New Roman"/>
          <w:b/>
          <w:sz w:val="36"/>
          <w:szCs w:val="36"/>
        </w:rPr>
        <w:t xml:space="preserve"> (либо любое действие или предмет)</w:t>
      </w:r>
    </w:p>
    <w:p w:rsidR="000C7017" w:rsidRPr="00437512" w:rsidRDefault="000C7017" w:rsidP="000C7017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>Ведущий загадывает животное или любое действие или предмет, остальные угадывают. Кто угадал, тот следующий загадывает и показывает слово.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Горячо-холодно</w:t>
      </w:r>
    </w:p>
    <w:p w:rsidR="000C7017" w:rsidRPr="00437512" w:rsidRDefault="000C7017" w:rsidP="000C7017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>Спрятать какой-нибудь предмет. Игроки должны его найти. Если игроки приближаются к месту, где лежит спрятанный предмет, то ведущий говорит тепло или горячо. А если игроки далеко от спрятанного предмета, то ведущий говорит холодно.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Времена года</w:t>
      </w:r>
    </w:p>
    <w:p w:rsidR="00CA142C" w:rsidRPr="00437512" w:rsidRDefault="000C7017" w:rsidP="00CA142C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437512">
        <w:rPr>
          <w:rFonts w:cs="Times New Roman"/>
          <w:sz w:val="32"/>
          <w:szCs w:val="32"/>
          <w:shd w:val="clear" w:color="auto" w:fill="FFFFFF"/>
        </w:rPr>
        <w:t>Ведущий выбирает любое время года и называет его игрокам. Затем он начинает перечислять явления и предметы, связанные с этим временем года. Время от времени он произносит неправильные слова. Услышав слово, которое не имеет отношения к этому времени года, дети должны хлопнуть в ладоши.</w:t>
      </w:r>
    </w:p>
    <w:p w:rsidR="00CA142C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ind w:left="709" w:hanging="425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b/>
          <w:sz w:val="36"/>
          <w:szCs w:val="36"/>
        </w:rPr>
        <w:t>Светофор</w:t>
      </w:r>
    </w:p>
    <w:p w:rsidR="000C7017" w:rsidRPr="00437512" w:rsidRDefault="00CA142C" w:rsidP="00CA142C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 xml:space="preserve">Ведущий стоит в центре комнаты спиной к игрокам. Ведущий поворачивается и называет </w:t>
      </w:r>
      <w:r w:rsidRPr="00437512">
        <w:rPr>
          <w:rFonts w:cs="Times New Roman"/>
          <w:sz w:val="32"/>
          <w:szCs w:val="36"/>
        </w:rPr>
        <w:t>цвет, у кого имеется данный цвет в одежде, тот проходит в противоположную часть комнаты, а у кого нет, должен перебежать. Если игрока поймали, то он становится ведущим.</w:t>
      </w:r>
    </w:p>
    <w:p w:rsidR="003D629D" w:rsidRPr="00437512" w:rsidRDefault="003D629D" w:rsidP="000C7017">
      <w:pPr>
        <w:pStyle w:val="a6"/>
        <w:numPr>
          <w:ilvl w:val="0"/>
          <w:numId w:val="3"/>
        </w:numPr>
        <w:spacing w:after="0" w:line="240" w:lineRule="auto"/>
        <w:ind w:left="709" w:hanging="425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Мини-футбол (мини-баскетбол)</w:t>
      </w:r>
    </w:p>
    <w:p w:rsidR="000C7017" w:rsidRPr="00437512" w:rsidRDefault="00CA142C" w:rsidP="00CA142C">
      <w:pPr>
        <w:pStyle w:val="a6"/>
        <w:spacing w:after="0" w:line="240" w:lineRule="auto"/>
        <w:ind w:left="0"/>
        <w:jc w:val="both"/>
        <w:rPr>
          <w:rFonts w:cs="Times New Roman"/>
          <w:sz w:val="32"/>
          <w:szCs w:val="32"/>
        </w:rPr>
      </w:pPr>
      <w:r w:rsidRPr="00437512">
        <w:rPr>
          <w:rFonts w:cs="Times New Roman"/>
          <w:sz w:val="32"/>
          <w:szCs w:val="32"/>
        </w:rPr>
        <w:t>Сделать маленькие ворота (можно поставить стулья или еще что может обозначить границы ворот) и по очереди пинать мячик. Тоже самое можно сделать с баскетболом. Только вместо ворот сделать баскетбольную корзину.</w:t>
      </w:r>
    </w:p>
    <w:p w:rsidR="000C7017" w:rsidRPr="00437512" w:rsidRDefault="000C7017" w:rsidP="000C7017">
      <w:pPr>
        <w:pStyle w:val="a6"/>
        <w:numPr>
          <w:ilvl w:val="0"/>
          <w:numId w:val="3"/>
        </w:numPr>
        <w:spacing w:after="0" w:line="240" w:lineRule="auto"/>
        <w:ind w:left="709" w:hanging="425"/>
        <w:jc w:val="both"/>
        <w:rPr>
          <w:rFonts w:cs="Times New Roman"/>
          <w:b/>
          <w:sz w:val="36"/>
          <w:szCs w:val="36"/>
        </w:rPr>
      </w:pPr>
      <w:r w:rsidRPr="00437512">
        <w:rPr>
          <w:rFonts w:cs="Times New Roman"/>
          <w:b/>
          <w:sz w:val="36"/>
          <w:szCs w:val="36"/>
        </w:rPr>
        <w:t>Горячая картошка</w:t>
      </w:r>
    </w:p>
    <w:p w:rsidR="00CA142C" w:rsidRPr="00437512" w:rsidRDefault="00CA142C" w:rsidP="00CA142C">
      <w:pPr>
        <w:spacing w:after="0" w:line="240" w:lineRule="auto"/>
        <w:jc w:val="both"/>
        <w:rPr>
          <w:rFonts w:cs="Times New Roman"/>
          <w:sz w:val="32"/>
          <w:szCs w:val="36"/>
        </w:rPr>
      </w:pPr>
      <w:r w:rsidRPr="00437512">
        <w:rPr>
          <w:rFonts w:cs="Times New Roman"/>
          <w:sz w:val="32"/>
          <w:szCs w:val="36"/>
        </w:rPr>
        <w:t>Игроки стоят в кругу и быстро передают мячик, чтобы он не упал на пол, но и не «обжег» руки игрокам.</w:t>
      </w:r>
    </w:p>
    <w:p w:rsidR="000C7017" w:rsidRPr="00437512" w:rsidRDefault="000C7017" w:rsidP="00CA142C">
      <w:pPr>
        <w:pStyle w:val="a6"/>
        <w:spacing w:after="0" w:line="240" w:lineRule="auto"/>
        <w:ind w:left="709"/>
        <w:jc w:val="both"/>
        <w:rPr>
          <w:rFonts w:cs="Times New Roman"/>
          <w:b/>
          <w:sz w:val="36"/>
          <w:szCs w:val="36"/>
        </w:rPr>
      </w:pPr>
    </w:p>
    <w:p w:rsidR="00D32754" w:rsidRPr="00437512" w:rsidRDefault="00D32754" w:rsidP="00AF0A0A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D32754" w:rsidRPr="00437512" w:rsidRDefault="00D32754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437512" w:rsidRPr="00437512" w:rsidRDefault="00437512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437512" w:rsidRPr="00437512" w:rsidRDefault="00437512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437512" w:rsidRPr="00437512" w:rsidRDefault="00437512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D32754" w:rsidRPr="00437512" w:rsidRDefault="00D32754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D32754" w:rsidRPr="00437512" w:rsidRDefault="00D32754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D32754" w:rsidRPr="00437512" w:rsidRDefault="00D32754" w:rsidP="00AF0A0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bookmarkEnd w:id="0"/>
    <w:p w:rsidR="003D629D" w:rsidRDefault="003D629D" w:rsidP="000C7017">
      <w:pPr>
        <w:spacing w:after="0" w:line="240" w:lineRule="auto"/>
        <w:jc w:val="both"/>
      </w:pPr>
    </w:p>
    <w:sectPr w:rsidR="003D629D" w:rsidSect="00D32754">
      <w:pgSz w:w="16838" w:h="11906" w:orient="landscape"/>
      <w:pgMar w:top="1701" w:right="1134" w:bottom="850" w:left="1134" w:header="709" w:footer="709" w:gutter="0"/>
      <w:cols w:num="2"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2BAD"/>
    <w:multiLevelType w:val="multilevel"/>
    <w:tmpl w:val="805244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00DFD"/>
    <w:multiLevelType w:val="hybridMultilevel"/>
    <w:tmpl w:val="914822A8"/>
    <w:lvl w:ilvl="0" w:tplc="53B6B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4C4B"/>
    <w:multiLevelType w:val="multilevel"/>
    <w:tmpl w:val="6C5209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9D"/>
    <w:rsid w:val="000A0E7D"/>
    <w:rsid w:val="000C7017"/>
    <w:rsid w:val="003D629D"/>
    <w:rsid w:val="00437512"/>
    <w:rsid w:val="00942F83"/>
    <w:rsid w:val="009B4024"/>
    <w:rsid w:val="009D60DC"/>
    <w:rsid w:val="00A569AE"/>
    <w:rsid w:val="00A62D24"/>
    <w:rsid w:val="00AF0A0A"/>
    <w:rsid w:val="00CA142C"/>
    <w:rsid w:val="00D14713"/>
    <w:rsid w:val="00D32754"/>
    <w:rsid w:val="00F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F800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629D"/>
    <w:rPr>
      <w:b/>
      <w:bCs/>
    </w:rPr>
  </w:style>
  <w:style w:type="paragraph" w:styleId="a4">
    <w:name w:val="Normal (Web)"/>
    <w:basedOn w:val="a"/>
    <w:uiPriority w:val="99"/>
    <w:semiHidden/>
    <w:unhideWhenUsed/>
    <w:rsid w:val="003D62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3D629D"/>
    <w:rPr>
      <w:i/>
      <w:iCs/>
    </w:rPr>
  </w:style>
  <w:style w:type="paragraph" w:styleId="a6">
    <w:name w:val="List Paragraph"/>
    <w:basedOn w:val="a"/>
    <w:uiPriority w:val="34"/>
    <w:qFormat/>
    <w:rsid w:val="003D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2020-04-03T15:45:00Z</dcterms:created>
  <dcterms:modified xsi:type="dcterms:W3CDTF">2022-09-25T06:12:00Z</dcterms:modified>
</cp:coreProperties>
</file>