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580" w:rsidRPr="00E67DA3" w:rsidRDefault="003B7580" w:rsidP="003B7580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E67DA3">
        <w:rPr>
          <w:rFonts w:ascii="Times New Roman" w:hAnsi="Times New Roman"/>
          <w:b/>
          <w:sz w:val="24"/>
          <w:szCs w:val="24"/>
        </w:rPr>
        <w:t>КОНСУЛЬТАЦИЯ ДЛЯ РОДИТЕЛЕЙ</w:t>
      </w:r>
    </w:p>
    <w:p w:rsidR="003B7580" w:rsidRPr="00E67DA3" w:rsidRDefault="003B7580" w:rsidP="003B7580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E67DA3">
        <w:rPr>
          <w:rFonts w:ascii="Times New Roman" w:hAnsi="Times New Roman"/>
          <w:b/>
          <w:sz w:val="24"/>
          <w:szCs w:val="24"/>
        </w:rPr>
        <w:t>«СВЯЗНАЯ   И    ПРАВИЛЬНАЯ   РЕЧЬ КАК ФАКТОР</w:t>
      </w:r>
    </w:p>
    <w:p w:rsidR="003B7580" w:rsidRDefault="003B7580" w:rsidP="003B7580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E67DA3">
        <w:rPr>
          <w:rFonts w:ascii="Times New Roman" w:hAnsi="Times New Roman"/>
          <w:b/>
          <w:sz w:val="24"/>
          <w:szCs w:val="24"/>
        </w:rPr>
        <w:t>УСПЕШНОГО   ОБУЧЕНИЯ В ШКОЛЕ»</w:t>
      </w:r>
    </w:p>
    <w:p w:rsidR="00ED4E23" w:rsidRPr="00E67DA3" w:rsidRDefault="00ED4E23" w:rsidP="003B7580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4D15AC6" wp14:editId="7C7E2A7D">
            <wp:extent cx="2314575" cy="1898234"/>
            <wp:effectExtent l="0" t="0" r="0" b="698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158" t="20318" r="36068" b="27630"/>
                    <a:stretch/>
                  </pic:blipFill>
                  <pic:spPr bwMode="auto">
                    <a:xfrm>
                      <a:off x="0" y="0"/>
                      <a:ext cx="2314337" cy="1898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E67DA3">
        <w:t xml:space="preserve">     </w:t>
      </w:r>
      <w:r w:rsidR="00ED4E23">
        <w:t xml:space="preserve">   </w:t>
      </w:r>
      <w:r w:rsidRPr="003B7580">
        <w:rPr>
          <w:rFonts w:ascii="Times New Roman" w:hAnsi="Times New Roman"/>
          <w:sz w:val="24"/>
        </w:rPr>
        <w:t xml:space="preserve">Одной из главных причин трудностей, возникающих у детей в первый год обучения в школе является, </w:t>
      </w:r>
      <w:proofErr w:type="gramStart"/>
      <w:r w:rsidRPr="003B7580">
        <w:rPr>
          <w:rFonts w:ascii="Times New Roman" w:hAnsi="Times New Roman"/>
          <w:sz w:val="24"/>
        </w:rPr>
        <w:t>недостаточная</w:t>
      </w:r>
      <w:proofErr w:type="gramEnd"/>
      <w:r w:rsidRPr="003B7580">
        <w:rPr>
          <w:rFonts w:ascii="Times New Roman" w:hAnsi="Times New Roman"/>
          <w:sz w:val="24"/>
        </w:rPr>
        <w:t xml:space="preserve"> </w:t>
      </w:r>
      <w:proofErr w:type="spellStart"/>
      <w:r w:rsidRPr="003B7580">
        <w:rPr>
          <w:rFonts w:ascii="Times New Roman" w:hAnsi="Times New Roman"/>
          <w:sz w:val="24"/>
        </w:rPr>
        <w:t>сформированность</w:t>
      </w:r>
      <w:proofErr w:type="spellEnd"/>
      <w:r w:rsidRPr="003B7580">
        <w:rPr>
          <w:rFonts w:ascii="Times New Roman" w:hAnsi="Times New Roman"/>
          <w:sz w:val="24"/>
        </w:rPr>
        <w:t xml:space="preserve"> речи</w:t>
      </w:r>
      <w:r w:rsidRPr="003B7580">
        <w:rPr>
          <w:rFonts w:ascii="Times New Roman" w:hAnsi="Times New Roman"/>
          <w:i/>
          <w:iCs/>
          <w:sz w:val="24"/>
        </w:rPr>
        <w:t>.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>Каждый родитель хочет, чтобы его ребенок был успешен, хорошо учился, с радостью ходил в школу и с удовольствием занимался. Все это возможно только при достаточном уровне речевого развития. Ведь именно при помощи речи, устной и письменной, ему предстоит усвоить всю систему знаний по школьным предметам. И поэтому, чем лучше речь у ребенка, тем активнее осуществляется его развитие, тем шире его возможности в познании окружающей действительности, содержательнее и полноценнее становятся отношения со сверстниками и взрослыми.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 xml:space="preserve">         </w:t>
      </w:r>
      <w:r w:rsidRPr="003B7580">
        <w:rPr>
          <w:rFonts w:ascii="Times New Roman" w:hAnsi="Times New Roman"/>
          <w:sz w:val="24"/>
        </w:rPr>
        <w:t xml:space="preserve">Речь не является врожденной способностью человека, она формируется постепенно, вместе с развитием ребенка и под влиянием речи взрослых. К сожалению, многие родители часто забывают об этом и не уделяют должного внимания развитию речи своего чада, ошибочно считая, что речевые умения и навыки не требуют специального внимания, а формируются как бы сами собой. Ребенок мало времени проводит в обществе взрослых, сидя за компьютером, у телевизора или со своими игрушками, которые заменяют ему рассказы и сказки родителей, общение с ними. В результате к моменту поступления в школу у ребенка возникает множество речевых проблем. Это может быть: 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  <w:szCs w:val="24"/>
          <w:lang w:eastAsia="ru-RU"/>
        </w:rPr>
      </w:pPr>
      <w:r w:rsidRPr="003B7580">
        <w:rPr>
          <w:rFonts w:ascii="Times New Roman" w:hAnsi="Times New Roman"/>
          <w:sz w:val="24"/>
          <w:szCs w:val="24"/>
          <w:lang w:eastAsia="ru-RU"/>
        </w:rPr>
        <w:t xml:space="preserve"> - нарушение звукопроизношения, которые  затрудняет обучение чтению и письму, особенно если ребёнок в речи заменяет одни звуки на другие. А если у ребёнка нарушено произношение нескольких звуков, то это затрудняет процесс общения как </w:t>
      </w:r>
      <w:proofErr w:type="gramStart"/>
      <w:r w:rsidRPr="003B7580">
        <w:rPr>
          <w:rFonts w:ascii="Times New Roman" w:hAnsi="Times New Roman"/>
          <w:sz w:val="24"/>
          <w:szCs w:val="24"/>
          <w:lang w:eastAsia="ru-RU"/>
        </w:rPr>
        <w:t>со</w:t>
      </w:r>
      <w:proofErr w:type="gramEnd"/>
      <w:r w:rsidRPr="003B7580">
        <w:rPr>
          <w:rFonts w:ascii="Times New Roman" w:hAnsi="Times New Roman"/>
          <w:sz w:val="24"/>
          <w:szCs w:val="24"/>
          <w:lang w:eastAsia="ru-RU"/>
        </w:rPr>
        <w:t xml:space="preserve"> взрослыми, так и с детьми.</w:t>
      </w:r>
    </w:p>
    <w:p w:rsidR="003B7580" w:rsidRPr="003B7580" w:rsidRDefault="00ED4E23" w:rsidP="003B7580">
      <w:pPr>
        <w:pStyle w:val="a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="003B7580" w:rsidRPr="003B7580">
        <w:rPr>
          <w:rFonts w:ascii="Times New Roman" w:hAnsi="Times New Roman"/>
          <w:sz w:val="24"/>
          <w:szCs w:val="24"/>
          <w:lang w:eastAsia="ru-RU"/>
        </w:rPr>
        <w:t>Важное влияние особенности артикуляционного аппарата оказывают на темпо-ритмические характеристики чтения. Затруднения 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артикулирова</w:t>
      </w:r>
      <w:r w:rsidR="003B7580" w:rsidRPr="003B7580">
        <w:rPr>
          <w:rFonts w:ascii="Times New Roman" w:hAnsi="Times New Roman"/>
          <w:sz w:val="24"/>
          <w:szCs w:val="24"/>
          <w:lang w:eastAsia="ru-RU"/>
        </w:rPr>
        <w:t>нии</w:t>
      </w:r>
      <w:proofErr w:type="spellEnd"/>
      <w:r w:rsidR="003B7580" w:rsidRPr="003B7580">
        <w:rPr>
          <w:rFonts w:ascii="Times New Roman" w:hAnsi="Times New Roman"/>
          <w:sz w:val="24"/>
          <w:szCs w:val="24"/>
          <w:lang w:eastAsia="ru-RU"/>
        </w:rPr>
        <w:t xml:space="preserve"> проявляются в том, что ребёнок медленно читает, долго читает по слогам, затрудняется в понимании прочитанного.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3B7580">
        <w:rPr>
          <w:rFonts w:ascii="Times New Roman" w:hAnsi="Times New Roman"/>
          <w:sz w:val="24"/>
          <w:szCs w:val="24"/>
          <w:lang w:eastAsia="ru-RU"/>
        </w:rPr>
        <w:t xml:space="preserve">- </w:t>
      </w:r>
      <w:proofErr w:type="spellStart"/>
      <w:r w:rsidRPr="003B7580">
        <w:rPr>
          <w:rFonts w:ascii="Times New Roman" w:hAnsi="Times New Roman"/>
          <w:sz w:val="24"/>
          <w:szCs w:val="24"/>
          <w:lang w:eastAsia="ru-RU"/>
        </w:rPr>
        <w:t>несформированность</w:t>
      </w:r>
      <w:proofErr w:type="spellEnd"/>
      <w:r w:rsidRPr="003B7580">
        <w:rPr>
          <w:rFonts w:ascii="Times New Roman" w:hAnsi="Times New Roman"/>
          <w:sz w:val="24"/>
          <w:szCs w:val="24"/>
          <w:lang w:eastAsia="ru-RU"/>
        </w:rPr>
        <w:t xml:space="preserve"> фонематического восприятия (способность слышать звуки речи, определять количество и последовательность звуков в слове, количество слов в предложении.</w:t>
      </w:r>
      <w:proofErr w:type="gramEnd"/>
      <w:r w:rsidRPr="003B7580">
        <w:rPr>
          <w:rFonts w:ascii="Times New Roman" w:hAnsi="Times New Roman"/>
          <w:sz w:val="24"/>
          <w:szCs w:val="24"/>
          <w:lang w:eastAsia="ru-RU"/>
        </w:rPr>
        <w:t xml:space="preserve">  </w:t>
      </w:r>
      <w:proofErr w:type="spellStart"/>
      <w:r w:rsidRPr="003B7580">
        <w:rPr>
          <w:rFonts w:ascii="Times New Roman" w:hAnsi="Times New Roman"/>
          <w:sz w:val="24"/>
          <w:szCs w:val="24"/>
          <w:lang w:eastAsia="ru-RU"/>
        </w:rPr>
        <w:t>Несформированность</w:t>
      </w:r>
      <w:proofErr w:type="spellEnd"/>
      <w:r w:rsidRPr="003B7580">
        <w:rPr>
          <w:rFonts w:ascii="Times New Roman" w:hAnsi="Times New Roman"/>
          <w:sz w:val="24"/>
          <w:szCs w:val="24"/>
          <w:lang w:eastAsia="ru-RU"/>
        </w:rPr>
        <w:t xml:space="preserve"> фонематического слуха приводит к тому, что учащиеся нередко не различают твёрдое и мягкое звучание согласных, в дальнейшем допускают много ошибок </w:t>
      </w:r>
      <w:proofErr w:type="gramStart"/>
      <w:r w:rsidRPr="003B7580">
        <w:rPr>
          <w:rFonts w:ascii="Times New Roman" w:hAnsi="Times New Roman"/>
          <w:sz w:val="24"/>
          <w:szCs w:val="24"/>
          <w:lang w:eastAsia="ru-RU"/>
        </w:rPr>
        <w:t>на</w:t>
      </w:r>
      <w:proofErr w:type="gramEnd"/>
      <w:r w:rsidRPr="003B758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  <w:szCs w:val="24"/>
          <w:lang w:eastAsia="ru-RU"/>
        </w:rPr>
      </w:pPr>
      <w:r w:rsidRPr="003B7580">
        <w:rPr>
          <w:rFonts w:ascii="Times New Roman" w:hAnsi="Times New Roman"/>
          <w:sz w:val="24"/>
          <w:szCs w:val="24"/>
          <w:lang w:eastAsia="ru-RU"/>
        </w:rPr>
        <w:t>грамматические правила (безударные гласные, удвоенные согласные, разделительный мягкий знак).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proofErr w:type="gramStart"/>
      <w:r w:rsidRPr="003B7580">
        <w:rPr>
          <w:rFonts w:ascii="Times New Roman" w:hAnsi="Times New Roman"/>
          <w:sz w:val="24"/>
        </w:rPr>
        <w:t>Недостаточная</w:t>
      </w:r>
      <w:proofErr w:type="gramEnd"/>
      <w:r w:rsidRPr="003B7580">
        <w:rPr>
          <w:rFonts w:ascii="Times New Roman" w:hAnsi="Times New Roman"/>
          <w:sz w:val="24"/>
        </w:rPr>
        <w:t xml:space="preserve"> </w:t>
      </w:r>
      <w:proofErr w:type="spellStart"/>
      <w:r w:rsidRPr="003B7580">
        <w:rPr>
          <w:rFonts w:ascii="Times New Roman" w:hAnsi="Times New Roman"/>
          <w:sz w:val="24"/>
        </w:rPr>
        <w:t>сформированность</w:t>
      </w:r>
      <w:proofErr w:type="spellEnd"/>
      <w:r w:rsidRPr="003B7580">
        <w:rPr>
          <w:rFonts w:ascii="Times New Roman" w:hAnsi="Times New Roman"/>
          <w:sz w:val="24"/>
        </w:rPr>
        <w:t xml:space="preserve"> звуковой стороны речи в сочетании с фонематическим недоразвитием может привести к недостаткам в овладении навыками письма и чтения (</w:t>
      </w:r>
      <w:proofErr w:type="spellStart"/>
      <w:r w:rsidRPr="003B7580">
        <w:rPr>
          <w:rFonts w:ascii="Times New Roman" w:hAnsi="Times New Roman"/>
          <w:sz w:val="24"/>
        </w:rPr>
        <w:t>дисграфии</w:t>
      </w:r>
      <w:proofErr w:type="spellEnd"/>
      <w:r w:rsidRPr="003B7580">
        <w:rPr>
          <w:rFonts w:ascii="Times New Roman" w:hAnsi="Times New Roman"/>
          <w:sz w:val="24"/>
        </w:rPr>
        <w:t xml:space="preserve"> и </w:t>
      </w:r>
      <w:proofErr w:type="spellStart"/>
      <w:r w:rsidRPr="003B7580">
        <w:rPr>
          <w:rFonts w:ascii="Times New Roman" w:hAnsi="Times New Roman"/>
          <w:sz w:val="24"/>
        </w:rPr>
        <w:t>дислексии</w:t>
      </w:r>
      <w:proofErr w:type="spellEnd"/>
      <w:r w:rsidRPr="003B7580">
        <w:rPr>
          <w:rFonts w:ascii="Times New Roman" w:hAnsi="Times New Roman"/>
          <w:sz w:val="24"/>
        </w:rPr>
        <w:t xml:space="preserve">). 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  <w:szCs w:val="24"/>
        </w:rPr>
      </w:pPr>
      <w:r w:rsidRPr="003B758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7580">
        <w:rPr>
          <w:rFonts w:ascii="Times New Roman" w:hAnsi="Times New Roman"/>
          <w:sz w:val="24"/>
          <w:szCs w:val="24"/>
        </w:rPr>
        <w:t>– односложная, состоящая лишь из простых предложений «ситуативная» речь; неспособность грамматически правильно построить распространенное предложение;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>– бедность речи, недостаточный словарный запас;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>– злоупотребление сленгом, нелитературными словами и выражениями;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>– неспособность грамотно и доступно сформулировать вопрос, дать краткий или развернутый ответ;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>– отсутствие навыков построения монолога, например сюжетного или описательного рассказа на предложенную тему, пересказа текста своими словами;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>– неумение использовать интонации, регулировать громкость голоса и темп речи;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>– плохая дикция.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 xml:space="preserve">Причинами плохой речи у ребенка могут быть также и нарушения в развитии мышц артикуляционно-речевого аппарата, </w:t>
      </w:r>
      <w:proofErr w:type="spellStart"/>
      <w:r w:rsidRPr="003B7580">
        <w:rPr>
          <w:rFonts w:ascii="Times New Roman" w:hAnsi="Times New Roman"/>
          <w:sz w:val="24"/>
        </w:rPr>
        <w:t>несформированность</w:t>
      </w:r>
      <w:proofErr w:type="spellEnd"/>
      <w:r w:rsidRPr="003B7580">
        <w:rPr>
          <w:rFonts w:ascii="Times New Roman" w:hAnsi="Times New Roman"/>
          <w:sz w:val="24"/>
        </w:rPr>
        <w:t xml:space="preserve"> фонематического слуха, нарушение звукопроизношения и артикуляции.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lastRenderedPageBreak/>
        <w:t>Очень часто дефект одной из цепочек в речевой системе влечет за собой вторичные и третичные нарушения: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> - общее недоразвитие речи;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> - нарушение процессов чтения и письма;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 xml:space="preserve"> - нарушение памяти; 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>- низкую концентрацию внимания;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> - нарушения словесно-логического мышления.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>К сожалению, почти треть детей, ежегодно поступающих в первые классы, имеют различные речевые патологии. Наличие у учащихся даже слабых отклонений в фонематическом и лексико-грамматическом развитии может привести к серьезным проблемам в усвоении программ общеобразовательной школы.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 xml:space="preserve"> Помимо этого, маловыразительная речь с дефектами звукопроизношения препятствует развитию познавательных способностей ребенка, затрудняет взаи</w:t>
      </w:r>
      <w:r w:rsidRPr="003B7580">
        <w:rPr>
          <w:rFonts w:ascii="Times New Roman" w:hAnsi="Times New Roman"/>
          <w:sz w:val="24"/>
        </w:rPr>
        <w:softHyphen/>
        <w:t>моотношения с людьми и не</w:t>
      </w:r>
      <w:r w:rsidRPr="003B7580">
        <w:rPr>
          <w:rFonts w:ascii="Times New Roman" w:hAnsi="Times New Roman"/>
          <w:sz w:val="24"/>
        </w:rPr>
        <w:softHyphen/>
        <w:t xml:space="preserve">редко накладывает негативный отпечаток на его характер. Осознавая свои речевые недостатки, многие дети начинают болезненно переживать из-за этого, становятся молчаливыми, застенчивыми, пассивными, неуверенными в себе. Все это отрицательно сказывается на формировании личности ребенка, приводит к ухудшению его психического здоровья. 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>Чтобы предотвратить коммуникативные трудности и неус</w:t>
      </w:r>
      <w:r w:rsidRPr="003B7580">
        <w:rPr>
          <w:rFonts w:ascii="Times New Roman" w:hAnsi="Times New Roman"/>
          <w:sz w:val="24"/>
        </w:rPr>
        <w:softHyphen/>
        <w:t>певаемость в общеобразователь</w:t>
      </w:r>
      <w:r w:rsidRPr="003B7580">
        <w:rPr>
          <w:rFonts w:ascii="Times New Roman" w:hAnsi="Times New Roman"/>
          <w:sz w:val="24"/>
        </w:rPr>
        <w:softHyphen/>
        <w:t>ной школе родителям необходимо обеспечить речевую готовность ребенка к началу обучения, вовремя обратить внимание на существующие нару</w:t>
      </w:r>
      <w:r w:rsidRPr="003B7580">
        <w:rPr>
          <w:rFonts w:ascii="Times New Roman" w:hAnsi="Times New Roman"/>
          <w:sz w:val="24"/>
        </w:rPr>
        <w:softHyphen/>
        <w:t>шения устной речи и, получив консультации специалистов, как можно раньше начать работу по их устранению.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>Если вы хотите помочь своему ребенку, не забывайте, что ничего не делается по мановению волшебной палочки: нужны время, терпение, а также регулярность занятий. Помогите ребенку развить и реализовать свои возможности, поверить в свои силы.  Не жалейте затраченного времени. Оно многократно окупится. Помните, что правильная речь – это основа развития ребенка, залог его успешного обучения в школе. Только при хорошо развитой речи учение станет для ваших детей не тяжелой повинностью, а радостью, и у вас не будет оснований огорчаться по поводу их успеваемости.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>Чтобы ваши усилия были эффективными, воспользуйтесь следующими советами. </w:t>
      </w:r>
    </w:p>
    <w:p w:rsidR="003B7580" w:rsidRDefault="003B7580" w:rsidP="003B7580">
      <w:pPr>
        <w:pStyle w:val="a7"/>
        <w:jc w:val="center"/>
        <w:rPr>
          <w:rFonts w:ascii="Times New Roman" w:hAnsi="Times New Roman"/>
          <w:b/>
          <w:bCs/>
          <w:sz w:val="24"/>
        </w:rPr>
      </w:pPr>
      <w:r w:rsidRPr="003B7580">
        <w:rPr>
          <w:rFonts w:ascii="Times New Roman" w:hAnsi="Times New Roman"/>
          <w:b/>
          <w:bCs/>
          <w:sz w:val="24"/>
        </w:rPr>
        <w:t>СОВЕТЫ ЛОГОПЕДА</w:t>
      </w:r>
    </w:p>
    <w:p w:rsidR="003B7580" w:rsidRPr="003B7580" w:rsidRDefault="003B7580" w:rsidP="003B7580">
      <w:pPr>
        <w:pStyle w:val="a7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2D85EEFE" wp14:editId="062E43DE">
            <wp:extent cx="3267075" cy="752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289" t="42377" r="37615" b="42336"/>
                    <a:stretch/>
                  </pic:blipFill>
                  <pic:spPr bwMode="auto">
                    <a:xfrm>
                      <a:off x="0" y="0"/>
                      <a:ext cx="3266738" cy="752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 xml:space="preserve">1. Для воспитания полноценной речи очень важно благоприятное речевое окружение ребенка. При общении с ребёнком следите за правильностью своей речью. Говорите с ним, четко, не торопясь. Не подражайте детской речи, не сюсюкайте и не злоупотребляйте уменьшительно-ласкательными суффиксами – всё это тормозит речевое развитие.  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>2. Своевременно устраняйте недостаток речи ребёнка, указывайте неточности и грамматические ошибки, встречающиеся в его речи. Будьте осторожны, ни в коем случае не смейтесь над ребёнком, самое лучшее – тактично поправить то или иное слово. Если ребёнок торопится высказать свои мысли или говорит тихо, напомните ему: «Говорить надо внятно, чётко, не спеша». 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>3. Поощряйте у ребенка стремление задавать вопросы. Это способствует развитию любознательности и накоплению словарного запаса.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>4. Чаще читайте ребенку сказки, небольшие рассказы не менее получаса в день. Чтение играет важную роль в речевом развитии ребенка, он усваивает новые слова, обороты, развивает слух. Обязательно обсуждайте прочитанное.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 xml:space="preserve">6. Выполняйте задания, развивающие речь, дикцию. </w:t>
      </w:r>
      <w:proofErr w:type="gramStart"/>
      <w:r w:rsidRPr="003B7580">
        <w:rPr>
          <w:rFonts w:ascii="Times New Roman" w:hAnsi="Times New Roman"/>
          <w:sz w:val="24"/>
        </w:rPr>
        <w:t>Учите с ребенком стихи, тренируйтесь в произнесении скороговорок, играйте в речевые игры, например, такие как «Большой-маленький», «Один-много», «Назови одним словом», «Из чего – какой?», «Отгадай по описанию», «Назови ласково», «Подбери действия», «Скажи наоборот» и др.</w:t>
      </w:r>
      <w:proofErr w:type="gramEnd"/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 xml:space="preserve">7. Играйте в различные игры, развивающие фонематический слух. Например, «Города», по этому принципу игры на любую тему: «Продукты питания» (хлеб–сок–конфета–слива), «Одежда», «Транспорт» и т.д. Игровые упражнения на слуховое внимание: «Хлопни, когда услышишь мягкий </w:t>
      </w:r>
      <w:r w:rsidRPr="003B7580">
        <w:rPr>
          <w:rFonts w:ascii="Times New Roman" w:hAnsi="Times New Roman"/>
          <w:sz w:val="24"/>
        </w:rPr>
        <w:lastRenderedPageBreak/>
        <w:t xml:space="preserve">согласный </w:t>
      </w:r>
      <w:proofErr w:type="spellStart"/>
      <w:r w:rsidRPr="003B7580">
        <w:rPr>
          <w:rFonts w:ascii="Times New Roman" w:hAnsi="Times New Roman"/>
          <w:sz w:val="24"/>
        </w:rPr>
        <w:t>Рь</w:t>
      </w:r>
      <w:proofErr w:type="spellEnd"/>
      <w:r w:rsidRPr="003B7580">
        <w:rPr>
          <w:rFonts w:ascii="Times New Roman" w:hAnsi="Times New Roman"/>
          <w:sz w:val="24"/>
        </w:rPr>
        <w:t xml:space="preserve">, топни, когда услышишь твердый согласный звук </w:t>
      </w:r>
      <w:proofErr w:type="gramStart"/>
      <w:r w:rsidRPr="003B7580">
        <w:rPr>
          <w:rFonts w:ascii="Times New Roman" w:hAnsi="Times New Roman"/>
          <w:sz w:val="24"/>
        </w:rPr>
        <w:t>Р</w:t>
      </w:r>
      <w:proofErr w:type="gramEnd"/>
      <w:r w:rsidRPr="003B7580">
        <w:rPr>
          <w:rFonts w:ascii="Times New Roman" w:hAnsi="Times New Roman"/>
          <w:sz w:val="24"/>
        </w:rPr>
        <w:t xml:space="preserve">», «Запомни и повтори в том же порядке 4 слова». 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>8. Выполняйте задания, развивающие моторику рук, которая играет важную роль в овладении полноценной речью.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  <w:r w:rsidRPr="003B7580">
        <w:rPr>
          <w:rFonts w:ascii="Times New Roman" w:hAnsi="Times New Roman"/>
          <w:sz w:val="24"/>
        </w:rPr>
        <w:t xml:space="preserve">9. Любые игры, задания и просто действия, даже самые простые, направленные на развитие речи, мелкой моторики и таких важнейших психических процессов, как память, внимание, восприятие, полезны для ребенка. Но они принесут пользу только тогда, когда выполняются с хорошим настроением, без принуждения и переутомления. </w:t>
      </w:r>
    </w:p>
    <w:p w:rsidR="003B7580" w:rsidRPr="003B7580" w:rsidRDefault="003B7580" w:rsidP="003B7580">
      <w:pPr>
        <w:pStyle w:val="a7"/>
        <w:rPr>
          <w:rFonts w:ascii="Times New Roman" w:hAnsi="Times New Roman"/>
          <w:b/>
          <w:sz w:val="24"/>
          <w:szCs w:val="24"/>
        </w:rPr>
      </w:pPr>
      <w:r w:rsidRPr="003B7580">
        <w:rPr>
          <w:rFonts w:ascii="Times New Roman" w:hAnsi="Times New Roman"/>
          <w:b/>
          <w:sz w:val="24"/>
          <w:szCs w:val="24"/>
        </w:rPr>
        <w:t xml:space="preserve">Критерии речевого развития детей дошкольного возраста. </w:t>
      </w:r>
    </w:p>
    <w:p w:rsidR="003B7580" w:rsidRDefault="003B7580" w:rsidP="003B7580">
      <w:pPr>
        <w:pStyle w:val="a7"/>
        <w:rPr>
          <w:rFonts w:ascii="Times New Roman" w:hAnsi="Times New Roman"/>
          <w:sz w:val="24"/>
          <w:szCs w:val="24"/>
          <w:u w:val="single"/>
        </w:rPr>
      </w:pPr>
      <w:r w:rsidRPr="003B7580">
        <w:rPr>
          <w:rFonts w:ascii="Times New Roman" w:hAnsi="Times New Roman"/>
          <w:sz w:val="24"/>
          <w:szCs w:val="24"/>
          <w:u w:val="single"/>
        </w:rPr>
        <w:t xml:space="preserve">Ребенок, поступающий в школу, должен: </w:t>
      </w:r>
    </w:p>
    <w:p w:rsidR="00ED4E23" w:rsidRPr="003B7580" w:rsidRDefault="00ED4E23" w:rsidP="00ED4E23">
      <w:pPr>
        <w:pStyle w:val="a7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962E617" wp14:editId="6D9500E7">
            <wp:extent cx="1762125" cy="1509609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765" t="23995" r="38544" b="22792"/>
                    <a:stretch/>
                  </pic:blipFill>
                  <pic:spPr bwMode="auto">
                    <a:xfrm>
                      <a:off x="0" y="0"/>
                      <a:ext cx="1761943" cy="1509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  <w:szCs w:val="24"/>
        </w:rPr>
      </w:pPr>
      <w:r w:rsidRPr="003B7580">
        <w:rPr>
          <w:rFonts w:ascii="Times New Roman" w:hAnsi="Times New Roman"/>
          <w:sz w:val="24"/>
          <w:szCs w:val="24"/>
        </w:rPr>
        <w:t>-правильно произносить все звуки родного языка;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  <w:szCs w:val="24"/>
        </w:rPr>
      </w:pPr>
      <w:r w:rsidRPr="003B7580">
        <w:rPr>
          <w:rFonts w:ascii="Times New Roman" w:hAnsi="Times New Roman"/>
          <w:sz w:val="24"/>
          <w:szCs w:val="24"/>
        </w:rPr>
        <w:t>-различать и называть слова с заданным звуком;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  <w:szCs w:val="24"/>
        </w:rPr>
      </w:pPr>
      <w:r w:rsidRPr="003B7580">
        <w:rPr>
          <w:rFonts w:ascii="Times New Roman" w:hAnsi="Times New Roman"/>
          <w:sz w:val="24"/>
          <w:szCs w:val="24"/>
        </w:rPr>
        <w:t>-уметь определять место звука в слове (начало, середина, конец);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  <w:szCs w:val="24"/>
        </w:rPr>
      </w:pPr>
      <w:r w:rsidRPr="003B7580">
        <w:rPr>
          <w:rFonts w:ascii="Times New Roman" w:hAnsi="Times New Roman"/>
          <w:sz w:val="24"/>
          <w:szCs w:val="24"/>
        </w:rPr>
        <w:t>-делить слова на слоги;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  <w:szCs w:val="24"/>
        </w:rPr>
      </w:pPr>
      <w:r w:rsidRPr="003B7580">
        <w:rPr>
          <w:rFonts w:ascii="Times New Roman" w:hAnsi="Times New Roman"/>
          <w:sz w:val="24"/>
          <w:szCs w:val="24"/>
        </w:rPr>
        <w:t>-составлять слова из слогов;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  <w:szCs w:val="24"/>
        </w:rPr>
      </w:pPr>
      <w:r w:rsidRPr="003B7580">
        <w:rPr>
          <w:rFonts w:ascii="Times New Roman" w:hAnsi="Times New Roman"/>
          <w:sz w:val="24"/>
          <w:szCs w:val="24"/>
        </w:rPr>
        <w:t>-иметь представление о предложении;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  <w:szCs w:val="24"/>
        </w:rPr>
      </w:pPr>
      <w:r w:rsidRPr="003B7580">
        <w:rPr>
          <w:rFonts w:ascii="Times New Roman" w:hAnsi="Times New Roman"/>
          <w:sz w:val="24"/>
          <w:szCs w:val="24"/>
        </w:rPr>
        <w:t>-уметь согласовывать слова в роде, числе и падеже;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  <w:szCs w:val="24"/>
        </w:rPr>
      </w:pPr>
      <w:r w:rsidRPr="003B7580">
        <w:rPr>
          <w:rFonts w:ascii="Times New Roman" w:hAnsi="Times New Roman"/>
          <w:sz w:val="24"/>
          <w:szCs w:val="24"/>
        </w:rPr>
        <w:t>-подбирать синонимы и антонимы;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  <w:szCs w:val="24"/>
        </w:rPr>
      </w:pPr>
      <w:r w:rsidRPr="003B7580">
        <w:rPr>
          <w:rFonts w:ascii="Times New Roman" w:hAnsi="Times New Roman"/>
          <w:sz w:val="24"/>
          <w:szCs w:val="24"/>
        </w:rPr>
        <w:t>-использовать разные способы образования слов;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  <w:szCs w:val="24"/>
        </w:rPr>
      </w:pPr>
      <w:r w:rsidRPr="003B7580">
        <w:rPr>
          <w:rFonts w:ascii="Times New Roman" w:hAnsi="Times New Roman"/>
          <w:sz w:val="24"/>
          <w:szCs w:val="24"/>
        </w:rPr>
        <w:t>-пересказывать знакомые сказки и рассказы;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  <w:szCs w:val="24"/>
        </w:rPr>
      </w:pPr>
      <w:r w:rsidRPr="003B7580">
        <w:rPr>
          <w:rFonts w:ascii="Times New Roman" w:hAnsi="Times New Roman"/>
          <w:sz w:val="24"/>
          <w:szCs w:val="24"/>
        </w:rPr>
        <w:t>-составлять рассказы и сказки по картинке (серии картинок).</w:t>
      </w:r>
    </w:p>
    <w:p w:rsidR="003B7580" w:rsidRPr="003B7580" w:rsidRDefault="003B7580" w:rsidP="003B7580">
      <w:pPr>
        <w:pStyle w:val="a7"/>
        <w:rPr>
          <w:rFonts w:ascii="Times New Roman" w:hAnsi="Times New Roman"/>
          <w:sz w:val="24"/>
        </w:rPr>
      </w:pPr>
    </w:p>
    <w:p w:rsidR="00513A04" w:rsidRPr="003B7580" w:rsidRDefault="00513A04" w:rsidP="003B7580">
      <w:pPr>
        <w:pStyle w:val="a7"/>
        <w:rPr>
          <w:rFonts w:ascii="Times New Roman" w:hAnsi="Times New Roman"/>
          <w:sz w:val="24"/>
        </w:rPr>
      </w:pPr>
    </w:p>
    <w:sectPr w:rsidR="00513A04" w:rsidRPr="003B7580" w:rsidSect="00106D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D22"/>
    <w:rsid w:val="00106D22"/>
    <w:rsid w:val="003B7580"/>
    <w:rsid w:val="00513A04"/>
    <w:rsid w:val="00ED4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D22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06D22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106D22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106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6D2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106D22"/>
    <w:pPr>
      <w:spacing w:after="0" w:line="240" w:lineRule="auto"/>
    </w:pPr>
    <w:rPr>
      <w:rFonts w:eastAsia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D22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06D22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106D22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106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6D2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106D22"/>
    <w:pPr>
      <w:spacing w:after="0" w:line="240" w:lineRule="auto"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1212</Words>
  <Characters>6910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cp:lastPrinted>2025-07-05T06:06:00Z</cp:lastPrinted>
  <dcterms:created xsi:type="dcterms:W3CDTF">2025-07-05T05:59:00Z</dcterms:created>
  <dcterms:modified xsi:type="dcterms:W3CDTF">2025-07-05T07:16:00Z</dcterms:modified>
</cp:coreProperties>
</file>